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2C9A2C60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Rzeszów, dnia</w:t>
            </w:r>
            <w:r w:rsidR="00072D8A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E96748">
              <w:rPr>
                <w:rFonts w:ascii="Arial" w:eastAsia="Arial Unicode MS" w:hAnsi="Arial" w:cs="Arial"/>
                <w:bCs/>
                <w:kern w:val="3"/>
              </w:rPr>
              <w:t xml:space="preserve">07 </w:t>
            </w:r>
            <w:r w:rsidR="008D4D29">
              <w:rPr>
                <w:rFonts w:ascii="Arial" w:eastAsia="Arial Unicode MS" w:hAnsi="Arial" w:cs="Arial"/>
                <w:bCs/>
                <w:kern w:val="3"/>
              </w:rPr>
              <w:t xml:space="preserve">marca </w:t>
            </w:r>
            <w:r w:rsidR="00EC612F">
              <w:rPr>
                <w:rFonts w:ascii="Arial" w:eastAsia="Arial Unicode MS" w:hAnsi="Arial" w:cs="Arial"/>
                <w:bCs/>
                <w:kern w:val="3"/>
              </w:rPr>
              <w:t>2023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6C5CABDF" w:rsidR="00550D71" w:rsidRPr="009E5E43" w:rsidRDefault="00AA1685" w:rsidP="008D4D29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5B382D">
              <w:rPr>
                <w:rFonts w:ascii="Arial" w:eastAsia="Lucida Sans Unicode" w:hAnsi="Arial" w:cs="Arial"/>
                <w:kern w:val="1"/>
                <w:lang w:eastAsia="ar-SA"/>
              </w:rPr>
              <w:t>20.3.2022.JK.</w:t>
            </w:r>
            <w:r w:rsidR="008D4D29">
              <w:rPr>
                <w:rFonts w:ascii="Arial" w:eastAsia="Lucida Sans Unicode" w:hAnsi="Arial" w:cs="Arial"/>
                <w:kern w:val="1"/>
                <w:lang w:eastAsia="ar-SA"/>
              </w:rPr>
              <w:t>246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6F4A0" w14:textId="576E35C3" w:rsidR="005B382D" w:rsidRDefault="005B382D" w:rsidP="005B382D">
      <w:pPr>
        <w:jc w:val="both"/>
        <w:rPr>
          <w:rFonts w:ascii="Arial" w:hAnsi="Arial" w:cs="Arial"/>
        </w:rPr>
      </w:pPr>
    </w:p>
    <w:p w14:paraId="3C438514" w14:textId="77777777" w:rsidR="005B382D" w:rsidRDefault="005B382D" w:rsidP="005B382D">
      <w:pPr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14:paraId="4F0F1473" w14:textId="17DD69FE" w:rsidR="005B382D" w:rsidRDefault="005B382D" w:rsidP="008D4D29">
      <w:pPr>
        <w:spacing w:after="0" w:line="240" w:lineRule="auto"/>
        <w:ind w:firstLine="709"/>
        <w:jc w:val="both"/>
        <w:rPr>
          <w:rFonts w:ascii="Arial" w:hAnsi="Arial" w:cs="Arial"/>
          <w:bCs/>
          <w:kern w:val="3"/>
        </w:rPr>
      </w:pPr>
      <w:r w:rsidRPr="005C4D43">
        <w:rPr>
          <w:rFonts w:ascii="Arial" w:hAnsi="Arial" w:cs="Arial"/>
        </w:rPr>
        <w:t xml:space="preserve">Zgodnie z art. 49 ustawy z </w:t>
      </w:r>
      <w:r>
        <w:rPr>
          <w:rStyle w:val="5yl5"/>
          <w:rFonts w:ascii="Arial" w:hAnsi="Arial" w:cs="Arial"/>
        </w:rPr>
        <w:t>dnia 14 czerwca 1960 r. -</w:t>
      </w:r>
      <w:r w:rsidRPr="005C4D43">
        <w:rPr>
          <w:rFonts w:ascii="Arial" w:hAnsi="Arial" w:cs="Arial"/>
        </w:rPr>
        <w:t xml:space="preserve"> Kodeks postępowania administracyjnego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2000</w:t>
      </w:r>
      <w:r w:rsidRPr="005C4D43">
        <w:rPr>
          <w:rFonts w:ascii="Arial" w:hAnsi="Arial" w:cs="Arial"/>
        </w:rPr>
        <w:t>, ze zm.) – dalej „Kpa”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ust. 3 ustawy z dnia 3 października 2008</w:t>
      </w:r>
      <w:r>
        <w:rPr>
          <w:rFonts w:ascii="Arial" w:hAnsi="Arial" w:cs="Arial"/>
        </w:rPr>
        <w:t xml:space="preserve"> r. o udostępnianiu informacji </w:t>
      </w:r>
      <w:r w:rsidRPr="005C4D43">
        <w:rPr>
          <w:rFonts w:ascii="Arial" w:hAnsi="Arial" w:cs="Arial"/>
        </w:rPr>
        <w:t xml:space="preserve">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1029</w:t>
      </w:r>
      <w:r w:rsidRPr="005C4D43">
        <w:rPr>
          <w:rFonts w:ascii="Arial" w:hAnsi="Arial" w:cs="Arial"/>
        </w:rPr>
        <w:t xml:space="preserve">, ze zm.) – </w:t>
      </w:r>
      <w:r w:rsidRPr="005C4D43">
        <w:rPr>
          <w:rStyle w:val="5yl5"/>
          <w:rFonts w:ascii="Arial" w:hAnsi="Arial" w:cs="Arial"/>
        </w:rPr>
        <w:t>dalej „</w:t>
      </w:r>
      <w:bookmarkStart w:id="0" w:name="_Hlk98485550"/>
      <w:r w:rsidRPr="005C4D43">
        <w:rPr>
          <w:rStyle w:val="5yl5"/>
          <w:rFonts w:ascii="Arial" w:hAnsi="Arial" w:cs="Arial"/>
        </w:rPr>
        <w:t>uooś</w:t>
      </w:r>
      <w:bookmarkEnd w:id="0"/>
      <w:r w:rsidRPr="005C4D43">
        <w:rPr>
          <w:rStyle w:val="5yl5"/>
          <w:rFonts w:ascii="Arial" w:hAnsi="Arial" w:cs="Arial"/>
        </w:rPr>
        <w:t>”</w:t>
      </w:r>
      <w:r w:rsidRPr="005C4D43">
        <w:rPr>
          <w:rFonts w:ascii="Arial" w:hAnsi="Arial" w:cs="Arial"/>
        </w:rPr>
        <w:t xml:space="preserve">, </w:t>
      </w:r>
      <w:r w:rsidR="004A1205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prowadzon</w:t>
      </w:r>
      <w:r w:rsidR="004A120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na wniosek </w:t>
      </w:r>
      <w:r w:rsidRPr="00C6231B">
        <w:rPr>
          <w:rStyle w:val="Domylnaczcionkaakapitu1"/>
          <w:rFonts w:ascii="Arial" w:hAnsi="Arial" w:cs="Arial"/>
        </w:rPr>
        <w:t>Pan</w:t>
      </w:r>
      <w:r>
        <w:rPr>
          <w:rStyle w:val="Domylnaczcionkaakapitu1"/>
          <w:rFonts w:ascii="Arial" w:hAnsi="Arial" w:cs="Arial"/>
        </w:rPr>
        <w:t xml:space="preserve">a </w:t>
      </w:r>
      <w:r w:rsidRPr="00C6231B">
        <w:rPr>
          <w:rStyle w:val="Domylnaczcionkaakapitu1"/>
          <w:rFonts w:ascii="Arial" w:hAnsi="Arial" w:cs="Arial"/>
        </w:rPr>
        <w:t>Wiesław</w:t>
      </w:r>
      <w:r>
        <w:rPr>
          <w:rStyle w:val="Domylnaczcionkaakapitu1"/>
          <w:rFonts w:ascii="Arial" w:hAnsi="Arial" w:cs="Arial"/>
        </w:rPr>
        <w:t>a</w:t>
      </w:r>
      <w:r w:rsidRPr="00C6231B">
        <w:rPr>
          <w:rStyle w:val="Domylnaczcionkaakapitu1"/>
          <w:rFonts w:ascii="Arial" w:hAnsi="Arial" w:cs="Arial"/>
        </w:rPr>
        <w:t xml:space="preserve"> Sow</w:t>
      </w:r>
      <w:r>
        <w:rPr>
          <w:rStyle w:val="Domylnaczcionkaakapitu1"/>
          <w:rFonts w:ascii="Arial" w:hAnsi="Arial" w:cs="Arial"/>
        </w:rPr>
        <w:t>y</w:t>
      </w:r>
      <w:r w:rsidRPr="00C6231B">
        <w:rPr>
          <w:rStyle w:val="Domylnaczcionkaakapitu1"/>
          <w:rFonts w:ascii="Arial" w:hAnsi="Arial" w:cs="Arial"/>
        </w:rPr>
        <w:t xml:space="preserve"> – Zastępc</w:t>
      </w:r>
      <w:r>
        <w:rPr>
          <w:rStyle w:val="Domylnaczcionkaakapitu1"/>
          <w:rFonts w:ascii="Arial" w:hAnsi="Arial" w:cs="Arial"/>
        </w:rPr>
        <w:t xml:space="preserve">y Dyrektora </w:t>
      </w:r>
      <w:r w:rsidRPr="00C6231B">
        <w:rPr>
          <w:rStyle w:val="Domylnaczcionkaakapitu1"/>
          <w:rFonts w:ascii="Arial" w:hAnsi="Arial" w:cs="Arial"/>
        </w:rPr>
        <w:t xml:space="preserve">Generalnej Dyrekcji Dróg Krajowych </w:t>
      </w:r>
      <w:r w:rsidR="004A1205">
        <w:rPr>
          <w:rStyle w:val="Domylnaczcionkaakapitu1"/>
          <w:rFonts w:ascii="Arial" w:hAnsi="Arial" w:cs="Arial"/>
        </w:rPr>
        <w:br/>
      </w:r>
      <w:r w:rsidRPr="00C6231B">
        <w:rPr>
          <w:rStyle w:val="Domylnaczcionkaakapitu1"/>
          <w:rFonts w:ascii="Arial" w:hAnsi="Arial" w:cs="Arial"/>
        </w:rPr>
        <w:t>i Autostrad Oddział w Rzeszowie</w:t>
      </w:r>
      <w:r w:rsidR="004A1205" w:rsidRPr="004A1205">
        <w:rPr>
          <w:rFonts w:ascii="Arial" w:hAnsi="Arial" w:cs="Arial"/>
        </w:rPr>
        <w:t xml:space="preserve"> </w:t>
      </w:r>
      <w:r w:rsidR="004A1205">
        <w:rPr>
          <w:rFonts w:ascii="Arial" w:hAnsi="Arial" w:cs="Arial"/>
        </w:rPr>
        <w:t>postępowania</w:t>
      </w:r>
      <w:r w:rsidRPr="005C4D43">
        <w:rPr>
          <w:rFonts w:ascii="Arial" w:hAnsi="Arial" w:cs="Arial"/>
        </w:rPr>
        <w:t xml:space="preserve"> zmierzając</w:t>
      </w:r>
      <w:r w:rsidR="004A1205">
        <w:rPr>
          <w:rFonts w:ascii="Arial" w:hAnsi="Arial" w:cs="Arial"/>
        </w:rPr>
        <w:t>ego</w:t>
      </w:r>
      <w:r w:rsidRPr="005C4D43">
        <w:rPr>
          <w:rFonts w:ascii="Arial" w:hAnsi="Arial" w:cs="Arial"/>
        </w:rPr>
        <w:t xml:space="preserve"> do wydania decyzji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o środowiskowych uwarunkowaniach dla przedsięwzięcia pn.:</w:t>
      </w:r>
      <w:r>
        <w:rPr>
          <w:rStyle w:val="Domylnaczcionkaakapitu1"/>
          <w:rFonts w:ascii="Arial" w:hAnsi="Arial" w:cs="Arial"/>
          <w:b/>
        </w:rPr>
        <w:t xml:space="preserve"> „</w:t>
      </w:r>
      <w:r w:rsidRPr="00424F0E">
        <w:rPr>
          <w:rStyle w:val="Domylnaczcionkaakapitu1"/>
          <w:rFonts w:ascii="Arial" w:hAnsi="Arial" w:cs="Arial"/>
          <w:b/>
        </w:rPr>
        <w:t xml:space="preserve">Budowa drogi ekspresowej S74 </w:t>
      </w:r>
      <w:r>
        <w:rPr>
          <w:rStyle w:val="Domylnaczcionkaakapitu1"/>
          <w:rFonts w:ascii="Arial" w:hAnsi="Arial" w:cs="Arial"/>
          <w:b/>
        </w:rPr>
        <w:t>na odcinku od Opatowa do Niska”</w:t>
      </w:r>
      <w:r w:rsidRPr="00331A7B"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Regionalny Dyrektor Ochrony Środowiska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w Rzeszowie zawiadamia strony</w:t>
      </w:r>
      <w:r w:rsidRPr="005C4D43">
        <w:rPr>
          <w:rFonts w:ascii="Arial" w:hAnsi="Arial" w:cs="Arial"/>
          <w:b/>
        </w:rPr>
        <w:t xml:space="preserve"> </w:t>
      </w:r>
      <w:r w:rsidR="002E7EFE" w:rsidRPr="002E7EFE">
        <w:rPr>
          <w:rFonts w:ascii="Arial" w:hAnsi="Arial" w:cs="Arial"/>
        </w:rPr>
        <w:t>postępowania</w:t>
      </w:r>
      <w:r w:rsidR="002E7EFE">
        <w:rPr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o</w:t>
      </w:r>
      <w:r w:rsidR="008D4D29">
        <w:rPr>
          <w:rStyle w:val="Domylnaczcionkaakapitu1"/>
          <w:rFonts w:ascii="Arial" w:hAnsi="Arial" w:cs="Arial"/>
        </w:rPr>
        <w:t xml:space="preserve"> przedłużeniu przez Inwestora </w:t>
      </w:r>
      <w:r w:rsidR="0089560C">
        <w:rPr>
          <w:rFonts w:ascii="Arial" w:hAnsi="Arial" w:cs="Arial"/>
        </w:rPr>
        <w:t xml:space="preserve">do dnia </w:t>
      </w:r>
      <w:r w:rsidR="0089560C">
        <w:rPr>
          <w:rFonts w:ascii="Arial" w:hAnsi="Arial" w:cs="Arial"/>
        </w:rPr>
        <w:br/>
        <w:t>14 kwietnia 2023 r.</w:t>
      </w:r>
      <w:r w:rsidR="0089560C">
        <w:rPr>
          <w:rStyle w:val="Domylnaczcionkaakapitu1"/>
          <w:rFonts w:ascii="Arial" w:hAnsi="Arial" w:cs="Arial"/>
        </w:rPr>
        <w:t xml:space="preserve"> </w:t>
      </w:r>
      <w:r w:rsidR="008D4D29">
        <w:rPr>
          <w:rStyle w:val="Domylnaczcionkaakapitu1"/>
          <w:rFonts w:ascii="Arial" w:hAnsi="Arial" w:cs="Arial"/>
        </w:rPr>
        <w:t xml:space="preserve">terminu złożenia uzupełnień </w:t>
      </w:r>
      <w:r w:rsidR="008D4D29" w:rsidRPr="00537B37">
        <w:rPr>
          <w:rFonts w:ascii="Arial" w:hAnsi="Arial" w:cs="Arial"/>
        </w:rPr>
        <w:t>Raportu</w:t>
      </w:r>
      <w:r w:rsidR="008D4D29">
        <w:rPr>
          <w:rFonts w:ascii="Arial" w:hAnsi="Arial" w:cs="Arial"/>
        </w:rPr>
        <w:t xml:space="preserve"> o oddziaływaniu na środowisko,</w:t>
      </w:r>
      <w:r w:rsidR="008D4D29">
        <w:rPr>
          <w:rStyle w:val="Domylnaczcionkaakapitu1"/>
          <w:rFonts w:ascii="Arial" w:hAnsi="Arial" w:cs="Arial"/>
          <w:b/>
        </w:rPr>
        <w:t xml:space="preserve"> </w:t>
      </w:r>
      <w:r w:rsidR="008D4D29">
        <w:rPr>
          <w:rStyle w:val="Domylnaczcionkaakapitu1"/>
          <w:rFonts w:ascii="Arial" w:hAnsi="Arial" w:cs="Arial"/>
        </w:rPr>
        <w:t>do których zobowiązał Inwestora</w:t>
      </w:r>
      <w:r w:rsidR="008D4D29" w:rsidRPr="00EF7E07">
        <w:rPr>
          <w:rStyle w:val="Domylnaczcionkaakapitu1"/>
          <w:rFonts w:ascii="Arial" w:hAnsi="Arial" w:cs="Arial"/>
        </w:rPr>
        <w:t xml:space="preserve"> Regionaln</w:t>
      </w:r>
      <w:r w:rsidR="008D4D29">
        <w:rPr>
          <w:rStyle w:val="Domylnaczcionkaakapitu1"/>
          <w:rFonts w:ascii="Arial" w:hAnsi="Arial" w:cs="Arial"/>
        </w:rPr>
        <w:t>y Dyrektor</w:t>
      </w:r>
      <w:r w:rsidR="0089560C">
        <w:rPr>
          <w:rStyle w:val="Domylnaczcionkaakapitu1"/>
          <w:rFonts w:ascii="Arial" w:hAnsi="Arial" w:cs="Arial"/>
        </w:rPr>
        <w:t xml:space="preserve"> Ochrony Środowiska w Rzeszowie</w:t>
      </w:r>
      <w:r w:rsidR="008D4D29">
        <w:rPr>
          <w:rStyle w:val="Domylnaczcionkaakapitu1"/>
          <w:rFonts w:ascii="Arial" w:hAnsi="Arial" w:cs="Arial"/>
        </w:rPr>
        <w:t xml:space="preserve">. Regionalny Dyrektor Ochrony Środowiska w Rzeszowie </w:t>
      </w:r>
      <w:r w:rsidR="008D4D29" w:rsidRPr="00160E82">
        <w:rPr>
          <w:rStyle w:val="Domylnaczcionkaakapitu1"/>
          <w:rFonts w:ascii="Arial" w:hAnsi="Arial" w:cs="Arial"/>
        </w:rPr>
        <w:t>wyra</w:t>
      </w:r>
      <w:r w:rsidR="008D4D29">
        <w:rPr>
          <w:rStyle w:val="Domylnaczcionkaakapitu1"/>
          <w:rFonts w:ascii="Arial" w:hAnsi="Arial" w:cs="Arial"/>
        </w:rPr>
        <w:t>ził</w:t>
      </w:r>
      <w:r w:rsidR="008D4D29" w:rsidRPr="00160E82">
        <w:rPr>
          <w:rStyle w:val="Domylnaczcionkaakapitu1"/>
          <w:rFonts w:ascii="Arial" w:hAnsi="Arial" w:cs="Arial"/>
        </w:rPr>
        <w:t xml:space="preserve"> zgodę</w:t>
      </w:r>
      <w:r w:rsidR="008D4D29" w:rsidRPr="00537B37">
        <w:rPr>
          <w:rFonts w:ascii="Arial" w:hAnsi="Arial" w:cs="Arial"/>
        </w:rPr>
        <w:t xml:space="preserve"> </w:t>
      </w:r>
      <w:r w:rsidR="008D4D29" w:rsidRPr="0044619F">
        <w:rPr>
          <w:rFonts w:ascii="Arial" w:hAnsi="Arial" w:cs="Arial"/>
        </w:rPr>
        <w:t xml:space="preserve">na </w:t>
      </w:r>
      <w:r w:rsidR="008D4D29">
        <w:rPr>
          <w:rFonts w:ascii="Arial" w:hAnsi="Arial" w:cs="Arial"/>
        </w:rPr>
        <w:t>wskazany termin</w:t>
      </w:r>
      <w:r w:rsidRPr="00F30EC5">
        <w:rPr>
          <w:rFonts w:ascii="Arial" w:hAnsi="Arial" w:cs="Arial"/>
          <w:bCs/>
          <w:kern w:val="3"/>
        </w:rPr>
        <w:t>.</w:t>
      </w:r>
    </w:p>
    <w:p w14:paraId="0BA9218E" w14:textId="2437F3D7" w:rsidR="008D4D29" w:rsidRPr="00127A19" w:rsidRDefault="008D4D29" w:rsidP="00127A19">
      <w:pPr>
        <w:spacing w:line="240" w:lineRule="auto"/>
        <w:ind w:firstLine="708"/>
        <w:jc w:val="both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bCs/>
          <w:kern w:val="3"/>
        </w:rPr>
        <w:t xml:space="preserve">Ponadto informuję również, o </w:t>
      </w:r>
      <w:r>
        <w:rPr>
          <w:rStyle w:val="Domylnaczcionkaakapitu1"/>
          <w:rFonts w:ascii="Arial" w:hAnsi="Arial" w:cs="Arial"/>
        </w:rPr>
        <w:t xml:space="preserve">przedłużeniu przez Inwestora </w:t>
      </w:r>
      <w:r w:rsidR="0089560C">
        <w:rPr>
          <w:rFonts w:ascii="Arial" w:hAnsi="Arial" w:cs="Arial"/>
        </w:rPr>
        <w:t>do dnia 14 kwietnia 2023 r.</w:t>
      </w:r>
      <w:r w:rsidR="0089560C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 xml:space="preserve">terminu złożenia uzupełnień </w:t>
      </w:r>
      <w:r w:rsidRPr="00537B37">
        <w:rPr>
          <w:rFonts w:ascii="Arial" w:hAnsi="Arial" w:cs="Arial"/>
        </w:rPr>
        <w:t>Raportu</w:t>
      </w:r>
      <w:r>
        <w:rPr>
          <w:rFonts w:ascii="Arial" w:hAnsi="Arial" w:cs="Arial"/>
        </w:rPr>
        <w:t xml:space="preserve"> o oddziaływaniu na środowisko,</w:t>
      </w:r>
      <w:r>
        <w:rPr>
          <w:rStyle w:val="Domylnaczcionkaakapitu1"/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do których zobowiązał</w:t>
      </w:r>
      <w:r w:rsidRPr="00EF7E07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 xml:space="preserve">Inwestora </w:t>
      </w:r>
      <w:r w:rsidRPr="00EF7E07">
        <w:rPr>
          <w:rStyle w:val="Domylnaczcionkaakapitu1"/>
          <w:rFonts w:ascii="Arial" w:hAnsi="Arial" w:cs="Arial"/>
        </w:rPr>
        <w:t>Regionaln</w:t>
      </w:r>
      <w:r>
        <w:rPr>
          <w:rStyle w:val="Domylnaczcionkaakapitu1"/>
          <w:rFonts w:ascii="Arial" w:hAnsi="Arial" w:cs="Arial"/>
        </w:rPr>
        <w:t>y Dyrekto</w:t>
      </w:r>
      <w:r w:rsidR="0089560C">
        <w:rPr>
          <w:rStyle w:val="Domylnaczcionkaakapitu1"/>
          <w:rFonts w:ascii="Arial" w:hAnsi="Arial" w:cs="Arial"/>
        </w:rPr>
        <w:t>r Ochrony Środowiska w Kielcach</w:t>
      </w:r>
      <w:r>
        <w:rPr>
          <w:rStyle w:val="Domylnaczcionkaakapitu1"/>
          <w:rFonts w:ascii="Arial" w:hAnsi="Arial" w:cs="Arial"/>
        </w:rPr>
        <w:t xml:space="preserve">. </w:t>
      </w:r>
      <w:r>
        <w:rPr>
          <w:rFonts w:ascii="Arial" w:hAnsi="Arial" w:cs="Arial"/>
          <w:bCs/>
          <w:kern w:val="3"/>
        </w:rPr>
        <w:t xml:space="preserve"> </w:t>
      </w:r>
    </w:p>
    <w:p w14:paraId="74D63E38" w14:textId="58677FE7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ED2BE1">
        <w:rPr>
          <w:rFonts w:ascii="Arial" w:eastAsia="Times New Roman" w:hAnsi="Arial" w:cs="Arial"/>
        </w:rPr>
        <w:t>14</w:t>
      </w:r>
      <w:r w:rsidR="00EC612F">
        <w:rPr>
          <w:rFonts w:ascii="Arial" w:eastAsia="Times New Roman" w:hAnsi="Arial" w:cs="Arial"/>
        </w:rPr>
        <w:t xml:space="preserve"> marca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ED2BE1">
        <w:rPr>
          <w:rFonts w:ascii="Arial" w:eastAsia="Times New Roman" w:hAnsi="Arial" w:cs="Arial"/>
        </w:rPr>
        <w:t>27</w:t>
      </w:r>
      <w:r w:rsidR="00EC612F">
        <w:rPr>
          <w:rFonts w:ascii="Arial" w:eastAsia="Times New Roman" w:hAnsi="Arial" w:cs="Arial"/>
        </w:rPr>
        <w:t xml:space="preserve"> marca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</w:p>
    <w:p w14:paraId="5A1DDCFC" w14:textId="77777777" w:rsidR="00805F30" w:rsidRPr="00455A60" w:rsidRDefault="00805F30" w:rsidP="00805F30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2DA7187C" w14:textId="18EA37C2" w:rsidR="0024089D" w:rsidRPr="0024089D" w:rsidRDefault="00FB29C8" w:rsidP="0024089D">
      <w:pPr>
        <w:tabs>
          <w:tab w:val="left" w:pos="2460"/>
        </w:tabs>
        <w:spacing w:after="0"/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  <w:bookmarkStart w:id="1" w:name="_Hlk486927872"/>
    </w:p>
    <w:bookmarkEnd w:id="1"/>
    <w:p w14:paraId="3EAE5ACF" w14:textId="77777777" w:rsidR="00E96748" w:rsidRPr="002856FA" w:rsidRDefault="00E96748" w:rsidP="00E96748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41DE935D" w14:textId="77777777" w:rsidR="00E96748" w:rsidRPr="002856FA" w:rsidRDefault="00E96748" w:rsidP="00E96748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12C8314D" w14:textId="77777777" w:rsidR="00E96748" w:rsidRPr="002856FA" w:rsidRDefault="00E96748" w:rsidP="00E96748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25181AA3" w14:textId="77777777" w:rsidR="00E96748" w:rsidRPr="002856FA" w:rsidRDefault="00E96748" w:rsidP="00E96748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28C29384" w14:textId="77777777" w:rsidR="00E96748" w:rsidRPr="002856FA" w:rsidRDefault="00E96748" w:rsidP="00E96748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04E416DD" w14:textId="77777777" w:rsidR="00E96748" w:rsidRDefault="00E96748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CA9BB52" w14:textId="49E22CF9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bookmarkStart w:id="2" w:name="_GoBack"/>
      <w:bookmarkEnd w:id="2"/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Otrzymują:</w:t>
      </w:r>
    </w:p>
    <w:p w14:paraId="143D1F80" w14:textId="087A30BF" w:rsidR="00F46C9A" w:rsidRPr="00EA5BF5" w:rsidRDefault="00EA5BF5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EA5BF5">
        <w:rPr>
          <w:rFonts w:ascii="Arial" w:hAnsi="Arial" w:cs="Arial"/>
          <w:bCs/>
          <w:color w:val="000000"/>
          <w:sz w:val="18"/>
          <w:szCs w:val="18"/>
        </w:rPr>
        <w:t>Pan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A5BF5">
        <w:rPr>
          <w:rFonts w:ascii="Arial" w:hAnsi="Arial" w:cs="Arial"/>
          <w:bCs/>
          <w:color w:val="000000"/>
          <w:sz w:val="18"/>
          <w:szCs w:val="18"/>
        </w:rPr>
        <w:t xml:space="preserve">Wiesław Sowa – Zastępca Dyrektora Generalnej Dyrekcji Dróg Krajowych i Autostrad Oddział </w:t>
      </w:r>
      <w:r w:rsidR="00982E5B">
        <w:rPr>
          <w:rFonts w:ascii="Arial" w:hAnsi="Arial" w:cs="Arial"/>
          <w:bCs/>
          <w:color w:val="000000"/>
          <w:sz w:val="18"/>
          <w:szCs w:val="18"/>
        </w:rPr>
        <w:br/>
      </w:r>
      <w:r w:rsidRPr="00EA5BF5">
        <w:rPr>
          <w:rFonts w:ascii="Arial" w:hAnsi="Arial" w:cs="Arial"/>
          <w:bCs/>
          <w:color w:val="000000"/>
          <w:sz w:val="18"/>
          <w:szCs w:val="18"/>
        </w:rPr>
        <w:t>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Pełnomocnik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Generaln</w:t>
      </w:r>
      <w:r>
        <w:rPr>
          <w:rFonts w:ascii="Arial" w:hAnsi="Arial" w:cs="Arial"/>
          <w:bCs/>
          <w:color w:val="000000"/>
          <w:sz w:val="18"/>
          <w:szCs w:val="18"/>
        </w:rPr>
        <w:t>ej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Dyrekcj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Autostrad, Oddział w Rzesz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owie 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42F2D1A3" w14:textId="42E20CFB" w:rsidR="002B7DCE" w:rsidRPr="002B7DCE" w:rsidRDefault="005C4D43" w:rsidP="002B7DCE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>związku z art. 74 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7A4E575C" w14:textId="53FB821D" w:rsidR="00F46C9A" w:rsidRPr="008D4D29" w:rsidRDefault="005C4D43" w:rsidP="008D4D29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6D46E989" w14:textId="77777777" w:rsidR="005C4D43" w:rsidRPr="00B734AD" w:rsidRDefault="005C4D43" w:rsidP="00CD77ED">
      <w:pPr>
        <w:spacing w:after="0" w:line="240" w:lineRule="auto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11712BB3" w14:textId="2D954988" w:rsidR="002B7DCE" w:rsidRPr="00170BB8" w:rsidRDefault="002B7DCE" w:rsidP="00CD77ED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341229">
        <w:rPr>
          <w:rFonts w:ascii="Arial" w:hAnsi="Arial" w:cs="Arial"/>
          <w:sz w:val="18"/>
          <w:szCs w:val="18"/>
        </w:rPr>
        <w:t xml:space="preserve">Regionalna Dyrekcja Ochrony Środowiska w Kielcach, ul. </w:t>
      </w:r>
      <w:r>
        <w:rPr>
          <w:rFonts w:ascii="Arial" w:hAnsi="Arial" w:cs="Arial"/>
          <w:sz w:val="18"/>
          <w:szCs w:val="18"/>
        </w:rPr>
        <w:t>Szymanowskiego 6, 25-361 Kielce</w:t>
      </w:r>
      <w:r w:rsidR="00170BB8" w:rsidRPr="00170BB8">
        <w:t xml:space="preserve"> </w:t>
      </w:r>
      <w:r w:rsidR="00170BB8">
        <w:t xml:space="preserve">- </w:t>
      </w:r>
      <w:r w:rsidR="00170BB8" w:rsidRPr="00170BB8">
        <w:rPr>
          <w:rFonts w:ascii="Arial" w:hAnsi="Arial" w:cs="Arial"/>
          <w:sz w:val="18"/>
          <w:szCs w:val="18"/>
        </w:rPr>
        <w:t>doręczenie elektroniczne e-PUAP</w:t>
      </w:r>
    </w:p>
    <w:p w14:paraId="547A1465" w14:textId="315E6AA4" w:rsidR="005C4D43" w:rsidRPr="009F19F7" w:rsidRDefault="002B7DCE" w:rsidP="00CD77ED">
      <w:pPr>
        <w:spacing w:after="0" w:line="240" w:lineRule="auto"/>
        <w:ind w:left="142" w:firstLine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2. 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6D27C37F" w14:textId="0BADA8B9" w:rsidR="00805F30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lastRenderedPageBreak/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r w:rsidR="005C4D43" w:rsidRPr="001C113B">
        <w:rPr>
          <w:rFonts w:ascii="Arial" w:hAnsi="Arial" w:cs="Arial"/>
          <w:sz w:val="18"/>
          <w:szCs w:val="18"/>
        </w:rPr>
        <w:t>uooś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758853B9" w14:textId="6D6609FE" w:rsidR="00E479C8" w:rsidRPr="00E479C8" w:rsidRDefault="00CD77ED" w:rsidP="00E479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Art.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44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1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uooś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„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Organizacje ekologiczne, które powołując się na swoje cele statutowe, zgłoszą chęć uczestniczenia w określonym postępowaniu wymagającym udziału społeczeństwa, uczestniczą w nim na prawach strony, jeżeli prowadzą działalność statutową w zakresie ochrony środowiska lub ochrony przyrody, przez minimum 12 miesięcy przed dniem wszczęcia tego postępowania. Przepisu </w:t>
      </w:r>
      <w:hyperlink r:id="rId8" w:anchor="/document/16784712?unitId=art(31)par(4)&amp;cm=DOCUMENT" w:history="1">
        <w:r w:rsidR="00E479C8" w:rsidRPr="00E479C8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art. 31 § 4</w:t>
        </w:r>
      </w:hyperlink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 Kodeksu postępowania administracyjnego nie stosuje się</w:t>
      </w:r>
      <w:r w:rsidR="00E479C8">
        <w:rPr>
          <w:rFonts w:ascii="Arial" w:hAnsi="Arial" w:cs="Arial"/>
          <w:sz w:val="18"/>
          <w:szCs w:val="18"/>
          <w:shd w:val="clear" w:color="auto" w:fill="FFFFFF"/>
        </w:rPr>
        <w:t>”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35328D38" w14:textId="49833740" w:rsidR="000B7FC2" w:rsidRPr="001C113B" w:rsidRDefault="004F54E4" w:rsidP="00E47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  <w:r w:rsidR="000B7FC2">
        <w:rPr>
          <w:rFonts w:ascii="Open Sans" w:hAnsi="Open Sans"/>
          <w:b/>
          <w:bCs/>
          <w:color w:val="333333"/>
        </w:rPr>
        <w:br/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A1C0" w14:textId="77777777" w:rsidR="0070462C" w:rsidRDefault="0070462C" w:rsidP="00DA7D2C">
      <w:pPr>
        <w:spacing w:after="0" w:line="240" w:lineRule="auto"/>
      </w:pPr>
      <w:r>
        <w:separator/>
      </w:r>
    </w:p>
  </w:endnote>
  <w:endnote w:type="continuationSeparator" w:id="0">
    <w:p w14:paraId="68D1E607" w14:textId="77777777" w:rsidR="0070462C" w:rsidRDefault="0070462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3FBC8943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E479C8">
      <w:rPr>
        <w:rFonts w:ascii="Arial" w:eastAsia="Calibri" w:hAnsi="Arial" w:cs="Arial"/>
        <w:sz w:val="18"/>
        <w:szCs w:val="18"/>
        <w:lang w:eastAsia="en-US"/>
      </w:rPr>
      <w:t>2</w:t>
    </w:r>
    <w:r w:rsidR="008D4D29">
      <w:rPr>
        <w:rFonts w:ascii="Arial" w:eastAsia="Calibri" w:hAnsi="Arial" w:cs="Arial"/>
        <w:sz w:val="18"/>
        <w:szCs w:val="18"/>
        <w:lang w:eastAsia="en-US"/>
      </w:rPr>
      <w:t>46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E96748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5520" w14:textId="77777777" w:rsidR="0070462C" w:rsidRDefault="0070462C" w:rsidP="00DA7D2C">
      <w:pPr>
        <w:spacing w:after="0" w:line="240" w:lineRule="auto"/>
      </w:pPr>
      <w:r>
        <w:separator/>
      </w:r>
    </w:p>
  </w:footnote>
  <w:footnote w:type="continuationSeparator" w:id="0">
    <w:p w14:paraId="17FDF7AD" w14:textId="77777777" w:rsidR="0070462C" w:rsidRDefault="0070462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15662"/>
    <w:rsid w:val="000216C8"/>
    <w:rsid w:val="00037978"/>
    <w:rsid w:val="00045370"/>
    <w:rsid w:val="0005621F"/>
    <w:rsid w:val="000613E4"/>
    <w:rsid w:val="0006156D"/>
    <w:rsid w:val="00067F9D"/>
    <w:rsid w:val="00072D8A"/>
    <w:rsid w:val="00095503"/>
    <w:rsid w:val="00096874"/>
    <w:rsid w:val="000A57DA"/>
    <w:rsid w:val="000B20C5"/>
    <w:rsid w:val="000B7FC2"/>
    <w:rsid w:val="000D0C6D"/>
    <w:rsid w:val="00102B0B"/>
    <w:rsid w:val="00112B8B"/>
    <w:rsid w:val="00114583"/>
    <w:rsid w:val="00127A19"/>
    <w:rsid w:val="00147BDA"/>
    <w:rsid w:val="001514CE"/>
    <w:rsid w:val="00157289"/>
    <w:rsid w:val="00170BB8"/>
    <w:rsid w:val="001719F2"/>
    <w:rsid w:val="00182DA1"/>
    <w:rsid w:val="001B3CDB"/>
    <w:rsid w:val="001C113B"/>
    <w:rsid w:val="001D323E"/>
    <w:rsid w:val="00234450"/>
    <w:rsid w:val="0024089D"/>
    <w:rsid w:val="00244442"/>
    <w:rsid w:val="00257C17"/>
    <w:rsid w:val="00257FA3"/>
    <w:rsid w:val="00260115"/>
    <w:rsid w:val="002655CD"/>
    <w:rsid w:val="002750CD"/>
    <w:rsid w:val="002B1F89"/>
    <w:rsid w:val="002B7083"/>
    <w:rsid w:val="002B7DCE"/>
    <w:rsid w:val="002C072D"/>
    <w:rsid w:val="002C3276"/>
    <w:rsid w:val="002E7EFE"/>
    <w:rsid w:val="0030623F"/>
    <w:rsid w:val="003261F0"/>
    <w:rsid w:val="00331A7B"/>
    <w:rsid w:val="00337DBF"/>
    <w:rsid w:val="0034471D"/>
    <w:rsid w:val="00354E03"/>
    <w:rsid w:val="0038572D"/>
    <w:rsid w:val="003C1692"/>
    <w:rsid w:val="003C2FDB"/>
    <w:rsid w:val="003E4E42"/>
    <w:rsid w:val="003E7BC8"/>
    <w:rsid w:val="003F6DDB"/>
    <w:rsid w:val="004020EE"/>
    <w:rsid w:val="00455A60"/>
    <w:rsid w:val="00456C3A"/>
    <w:rsid w:val="004812A9"/>
    <w:rsid w:val="00492119"/>
    <w:rsid w:val="004A1205"/>
    <w:rsid w:val="004A429C"/>
    <w:rsid w:val="004A613A"/>
    <w:rsid w:val="004F3720"/>
    <w:rsid w:val="004F54E4"/>
    <w:rsid w:val="0050409E"/>
    <w:rsid w:val="00507676"/>
    <w:rsid w:val="00507D3E"/>
    <w:rsid w:val="0053091C"/>
    <w:rsid w:val="00550D71"/>
    <w:rsid w:val="00572BDB"/>
    <w:rsid w:val="00575F4C"/>
    <w:rsid w:val="005B382D"/>
    <w:rsid w:val="005C4D43"/>
    <w:rsid w:val="00614427"/>
    <w:rsid w:val="00615D50"/>
    <w:rsid w:val="006424B9"/>
    <w:rsid w:val="00656BBC"/>
    <w:rsid w:val="00661107"/>
    <w:rsid w:val="0066221C"/>
    <w:rsid w:val="00670B04"/>
    <w:rsid w:val="00670B50"/>
    <w:rsid w:val="006908CB"/>
    <w:rsid w:val="006A1563"/>
    <w:rsid w:val="006B7D55"/>
    <w:rsid w:val="006F1DB8"/>
    <w:rsid w:val="0070462C"/>
    <w:rsid w:val="00704EAE"/>
    <w:rsid w:val="00716BCA"/>
    <w:rsid w:val="00734FE4"/>
    <w:rsid w:val="00740EBF"/>
    <w:rsid w:val="00761299"/>
    <w:rsid w:val="007716F1"/>
    <w:rsid w:val="00787014"/>
    <w:rsid w:val="00791C6D"/>
    <w:rsid w:val="007E2554"/>
    <w:rsid w:val="008026A2"/>
    <w:rsid w:val="00805F30"/>
    <w:rsid w:val="0082119E"/>
    <w:rsid w:val="00832E86"/>
    <w:rsid w:val="00833433"/>
    <w:rsid w:val="00840AB1"/>
    <w:rsid w:val="00865C78"/>
    <w:rsid w:val="0089560C"/>
    <w:rsid w:val="008A68E9"/>
    <w:rsid w:val="008D4D29"/>
    <w:rsid w:val="00904807"/>
    <w:rsid w:val="00913AB6"/>
    <w:rsid w:val="00955744"/>
    <w:rsid w:val="00965EBE"/>
    <w:rsid w:val="00982E5B"/>
    <w:rsid w:val="009A5AA6"/>
    <w:rsid w:val="009D10FC"/>
    <w:rsid w:val="009E5E43"/>
    <w:rsid w:val="009F2C1A"/>
    <w:rsid w:val="00A239BD"/>
    <w:rsid w:val="00A54049"/>
    <w:rsid w:val="00A62835"/>
    <w:rsid w:val="00AA1685"/>
    <w:rsid w:val="00AA1CBF"/>
    <w:rsid w:val="00AC6FD0"/>
    <w:rsid w:val="00AF06C1"/>
    <w:rsid w:val="00AF6EE0"/>
    <w:rsid w:val="00B43BDC"/>
    <w:rsid w:val="00B50F45"/>
    <w:rsid w:val="00B60C5F"/>
    <w:rsid w:val="00B6137D"/>
    <w:rsid w:val="00B80F42"/>
    <w:rsid w:val="00B85380"/>
    <w:rsid w:val="00B932E9"/>
    <w:rsid w:val="00BA3D50"/>
    <w:rsid w:val="00BD158C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D77ED"/>
    <w:rsid w:val="00D1359E"/>
    <w:rsid w:val="00D308C7"/>
    <w:rsid w:val="00D4314A"/>
    <w:rsid w:val="00D66A32"/>
    <w:rsid w:val="00D76A56"/>
    <w:rsid w:val="00D83F74"/>
    <w:rsid w:val="00D914B5"/>
    <w:rsid w:val="00DA7D2C"/>
    <w:rsid w:val="00DD4185"/>
    <w:rsid w:val="00DE273C"/>
    <w:rsid w:val="00E479C8"/>
    <w:rsid w:val="00E536B3"/>
    <w:rsid w:val="00E952E4"/>
    <w:rsid w:val="00E96748"/>
    <w:rsid w:val="00EA5BF5"/>
    <w:rsid w:val="00EC5FD8"/>
    <w:rsid w:val="00EC612F"/>
    <w:rsid w:val="00ED2BE1"/>
    <w:rsid w:val="00ED3C94"/>
    <w:rsid w:val="00EF7045"/>
    <w:rsid w:val="00F3386B"/>
    <w:rsid w:val="00F46C9A"/>
    <w:rsid w:val="00F55060"/>
    <w:rsid w:val="00F608D6"/>
    <w:rsid w:val="00FB29C8"/>
    <w:rsid w:val="00FC6DFC"/>
    <w:rsid w:val="00FD10FE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DE48A31"/>
  <w15:docId w15:val="{0DCD00D7-0C40-46AE-9FB9-01C16C0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1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omylnaczcionkaakapitu"/>
    <w:rsid w:val="0053091C"/>
    <w:rPr>
      <w:b/>
      <w:bCs/>
    </w:rPr>
  </w:style>
  <w:style w:type="table" w:styleId="Tabela-Siatka">
    <w:name w:val="Table Grid"/>
    <w:basedOn w:val="Standardowy"/>
    <w:uiPriority w:val="59"/>
    <w:rsid w:val="005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0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Koska.Justyna</cp:lastModifiedBy>
  <cp:revision>5</cp:revision>
  <cp:lastPrinted>2023-03-07T07:01:00Z</cp:lastPrinted>
  <dcterms:created xsi:type="dcterms:W3CDTF">2023-03-06T14:15:00Z</dcterms:created>
  <dcterms:modified xsi:type="dcterms:W3CDTF">2023-03-07T13:07:00Z</dcterms:modified>
</cp:coreProperties>
</file>