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82" w:rsidRDefault="00C15082" w:rsidP="00C15082">
      <w:pPr>
        <w:pStyle w:val="Standard"/>
      </w:pPr>
      <w:r>
        <w:t xml:space="preserve"> </w:t>
      </w:r>
      <w:r>
        <w:rPr>
          <w:color w:val="FF0000"/>
        </w:rPr>
        <w:t xml:space="preserve">                                      </w:t>
      </w:r>
      <w:r>
        <w:t xml:space="preserve">                          </w:t>
      </w:r>
      <w:r w:rsidR="003F61FC">
        <w:t xml:space="preserve">                         </w:t>
      </w:r>
      <w:r w:rsidR="00EF2BC8">
        <w:t xml:space="preserve">        Ulanów, dnia 17 czerwca</w:t>
      </w:r>
      <w:r w:rsidR="003F61FC">
        <w:t xml:space="preserve"> 2021</w:t>
      </w:r>
      <w:r>
        <w:t xml:space="preserve"> r.</w:t>
      </w:r>
    </w:p>
    <w:p w:rsidR="00C15082" w:rsidRDefault="00EF2BC8" w:rsidP="00C15082">
      <w:pPr>
        <w:pStyle w:val="Standard"/>
      </w:pPr>
      <w:r>
        <w:t>OS.6220.1.</w:t>
      </w:r>
      <w:r w:rsidR="003F61FC">
        <w:t>2021</w:t>
      </w:r>
    </w:p>
    <w:p w:rsidR="00C15082" w:rsidRDefault="00C15082" w:rsidP="00C15082">
      <w:pPr>
        <w:pStyle w:val="Standard"/>
        <w:rPr>
          <w:b/>
          <w:bCs/>
          <w:sz w:val="28"/>
          <w:szCs w:val="28"/>
        </w:rPr>
      </w:pPr>
    </w:p>
    <w:p w:rsidR="00C15082" w:rsidRDefault="00C15082" w:rsidP="00C15082">
      <w:pPr>
        <w:pStyle w:val="Standard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OBWIESZCZENIE</w:t>
      </w:r>
    </w:p>
    <w:p w:rsidR="00C15082" w:rsidRDefault="00C15082" w:rsidP="00C15082">
      <w:pPr>
        <w:pStyle w:val="Standard"/>
        <w:jc w:val="center"/>
        <w:rPr>
          <w:rFonts w:ascii="Arial Black" w:hAnsi="Arial Black"/>
          <w:b/>
          <w:bCs/>
          <w:sz w:val="26"/>
          <w:szCs w:val="26"/>
          <w:u w:val="single"/>
        </w:rPr>
      </w:pPr>
      <w:r>
        <w:rPr>
          <w:rFonts w:ascii="Arial Black" w:hAnsi="Arial Black"/>
          <w:b/>
          <w:bCs/>
          <w:sz w:val="26"/>
          <w:szCs w:val="26"/>
          <w:u w:val="single"/>
        </w:rPr>
        <w:t>o zawieszeniu postępowania administracyjnego</w:t>
      </w:r>
    </w:p>
    <w:p w:rsidR="00C15082" w:rsidRDefault="00C15082" w:rsidP="00C15082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C15082" w:rsidRPr="003F61FC" w:rsidRDefault="00C15082" w:rsidP="003F61FC">
      <w:pPr>
        <w:pStyle w:val="Standard"/>
        <w:jc w:val="both"/>
        <w:rPr>
          <w:rFonts w:ascii="Arial Black" w:hAnsi="Arial Black" w:cs="Times New Roman"/>
          <w:b/>
          <w:bCs/>
          <w:sz w:val="20"/>
          <w:szCs w:val="20"/>
        </w:rPr>
      </w:pPr>
      <w:r w:rsidRPr="00C15082">
        <w:rPr>
          <w:rFonts w:ascii="Sylfaen" w:eastAsia="Times New Roman" w:hAnsi="Sylfaen" w:cs="Times New Roman"/>
          <w:lang w:eastAsia="pl-PL"/>
        </w:rPr>
        <w:t>Na podstawie art. 33 ust. 1 pkt. 1 ustawy z dnia 3 października 2008r. o udostępnieniu informacji o środowisku i jego ochronie, udziale społeczeństwa w ochronie środowiska oraz o ocenach oddziaływania na środowisko (</w:t>
      </w:r>
      <w:r w:rsidR="00EF2BC8">
        <w:rPr>
          <w:rFonts w:ascii="Sylfaen" w:hAnsi="Sylfaen" w:cs="Times New Roman"/>
        </w:rPr>
        <w:t>Dz. U. z 2021 r., poz. 247</w:t>
      </w:r>
      <w:r w:rsidR="003F61FC">
        <w:rPr>
          <w:rFonts w:ascii="Sylfaen" w:hAnsi="Sylfaen" w:cs="Times New Roman"/>
        </w:rPr>
        <w:t xml:space="preserve"> ze zm</w:t>
      </w:r>
      <w:r w:rsidR="00717D0C">
        <w:rPr>
          <w:rFonts w:ascii="Sylfaen" w:hAnsi="Sylfaen" w:cs="Times New Roman"/>
        </w:rPr>
        <w:t>.</w:t>
      </w:r>
      <w:r w:rsidR="00717D0C" w:rsidRPr="00717D0C">
        <w:rPr>
          <w:rFonts w:ascii="Sylfaen" w:hAnsi="Sylfaen" w:cs="Times New Roman"/>
        </w:rPr>
        <w:t>)</w:t>
      </w:r>
      <w:r w:rsidR="00717D0C" w:rsidRPr="00717D0C">
        <w:rPr>
          <w:rFonts w:ascii="Sylfaen" w:eastAsia="Times New Roman" w:hAnsi="Sylfaen" w:cs="Times New Roman"/>
          <w:lang w:eastAsia="pl-PL"/>
        </w:rPr>
        <w:t xml:space="preserve"> </w:t>
      </w:r>
      <w:r w:rsidRPr="00C15082">
        <w:rPr>
          <w:rFonts w:ascii="Sylfaen" w:eastAsia="Times New Roman" w:hAnsi="Sylfaen" w:cs="Times New Roman"/>
          <w:lang w:eastAsia="pl-PL"/>
        </w:rPr>
        <w:t>podaję do pub</w:t>
      </w:r>
      <w:r w:rsidRPr="00717D0C">
        <w:rPr>
          <w:rFonts w:ascii="Sylfaen" w:eastAsia="Times New Roman" w:hAnsi="Sylfaen" w:cs="Times New Roman"/>
          <w:lang w:eastAsia="pl-PL"/>
        </w:rPr>
        <w:t>licznej</w:t>
      </w:r>
      <w:r w:rsidR="003F61FC">
        <w:rPr>
          <w:rFonts w:ascii="Sylfaen" w:eastAsia="Times New Roman" w:hAnsi="Sylfaen" w:cs="Times New Roman"/>
          <w:lang w:eastAsia="pl-PL"/>
        </w:rPr>
        <w:t xml:space="preserve"> wi</w:t>
      </w:r>
      <w:r w:rsidR="00EF2BC8">
        <w:rPr>
          <w:rFonts w:ascii="Sylfaen" w:eastAsia="Times New Roman" w:hAnsi="Sylfaen" w:cs="Times New Roman"/>
          <w:lang w:eastAsia="pl-PL"/>
        </w:rPr>
        <w:t>adomości,  że w dniu 17 czerwca</w:t>
      </w:r>
      <w:r w:rsidR="00717D0C">
        <w:rPr>
          <w:rFonts w:ascii="Sylfaen" w:eastAsia="Times New Roman" w:hAnsi="Sylfaen" w:cs="Times New Roman"/>
          <w:lang w:eastAsia="pl-PL"/>
        </w:rPr>
        <w:t xml:space="preserve"> </w:t>
      </w:r>
      <w:r w:rsidR="003F61FC">
        <w:rPr>
          <w:rFonts w:ascii="Sylfaen" w:eastAsia="Times New Roman" w:hAnsi="Sylfaen" w:cs="Times New Roman"/>
          <w:lang w:eastAsia="pl-PL"/>
        </w:rPr>
        <w:t>2021</w:t>
      </w:r>
      <w:r w:rsidRPr="00717D0C">
        <w:rPr>
          <w:rFonts w:ascii="Sylfaen" w:eastAsia="Times New Roman" w:hAnsi="Sylfaen" w:cs="Times New Roman"/>
          <w:lang w:eastAsia="pl-PL"/>
        </w:rPr>
        <w:t xml:space="preserve"> r. Burmistrz Gminy i Miasta </w:t>
      </w:r>
      <w:r w:rsidR="00EF2BC8">
        <w:rPr>
          <w:rFonts w:ascii="Sylfaen" w:eastAsia="Times New Roman" w:hAnsi="Sylfaen" w:cs="Times New Roman"/>
          <w:lang w:eastAsia="pl-PL"/>
        </w:rPr>
        <w:t xml:space="preserve">                                  </w:t>
      </w:r>
      <w:r w:rsidRPr="00717D0C">
        <w:rPr>
          <w:rFonts w:ascii="Sylfaen" w:eastAsia="Times New Roman" w:hAnsi="Sylfaen" w:cs="Times New Roman"/>
          <w:lang w:eastAsia="pl-PL"/>
        </w:rPr>
        <w:t>w Ulanowie wyd</w:t>
      </w:r>
      <w:r w:rsidR="00EF2BC8">
        <w:rPr>
          <w:rFonts w:ascii="Sylfaen" w:eastAsia="Times New Roman" w:hAnsi="Sylfaen" w:cs="Times New Roman"/>
          <w:lang w:eastAsia="pl-PL"/>
        </w:rPr>
        <w:t>ał postanowienie znak: OS.6220.1.</w:t>
      </w:r>
      <w:r w:rsidR="003F61FC">
        <w:rPr>
          <w:rFonts w:ascii="Sylfaen" w:eastAsia="Times New Roman" w:hAnsi="Sylfaen" w:cs="Times New Roman"/>
          <w:lang w:eastAsia="pl-PL"/>
        </w:rPr>
        <w:t>2021</w:t>
      </w:r>
      <w:r w:rsidRPr="00C15082">
        <w:rPr>
          <w:rFonts w:ascii="Sylfaen" w:eastAsia="Times New Roman" w:hAnsi="Sylfaen" w:cs="Times New Roman"/>
          <w:lang w:eastAsia="pl-PL"/>
        </w:rPr>
        <w:t xml:space="preserve">  zawieszające postępowanie </w:t>
      </w:r>
      <w:r w:rsidR="00EF2BC8">
        <w:rPr>
          <w:rFonts w:ascii="Sylfaen" w:eastAsia="Times New Roman" w:hAnsi="Sylfaen" w:cs="Times New Roman"/>
          <w:lang w:eastAsia="pl-PL"/>
        </w:rPr>
        <w:t xml:space="preserve">                       </w:t>
      </w:r>
      <w:bookmarkStart w:id="0" w:name="_GoBack"/>
      <w:bookmarkEnd w:id="0"/>
      <w:r w:rsidRPr="00C15082">
        <w:rPr>
          <w:rFonts w:ascii="Sylfaen" w:eastAsia="Times New Roman" w:hAnsi="Sylfaen" w:cs="Times New Roman"/>
          <w:lang w:eastAsia="pl-PL"/>
        </w:rPr>
        <w:t xml:space="preserve">w sprawie wydania decyzji o środowiskowych uwarunkowaniach dla przedsięwzięcia </w:t>
      </w:r>
      <w:proofErr w:type="spellStart"/>
      <w:r w:rsidRPr="00C15082">
        <w:rPr>
          <w:rFonts w:ascii="Sylfaen" w:eastAsia="Times New Roman" w:hAnsi="Sylfaen" w:cs="Times New Roman"/>
          <w:lang w:eastAsia="pl-PL"/>
        </w:rPr>
        <w:t>pn</w:t>
      </w:r>
      <w:proofErr w:type="spellEnd"/>
      <w:r w:rsidRPr="00717D0C">
        <w:rPr>
          <w:rFonts w:ascii="Sylfaen" w:hAnsi="Sylfaen" w:cs="Times New Roman"/>
          <w:color w:val="000000"/>
        </w:rPr>
        <w:t>:</w:t>
      </w:r>
      <w:r w:rsidRPr="00717D0C">
        <w:rPr>
          <w:rFonts w:ascii="Sylfaen" w:hAnsi="Sylfaen" w:cs="Times New Roman"/>
          <w:bCs/>
        </w:rPr>
        <w:t xml:space="preserve"> </w:t>
      </w:r>
      <w:r w:rsidRPr="00EF2BC8">
        <w:rPr>
          <w:rFonts w:ascii="Arial Black" w:hAnsi="Arial Black" w:cs="Times New Roman"/>
          <w:b/>
          <w:bCs/>
          <w:sz w:val="20"/>
          <w:szCs w:val="20"/>
        </w:rPr>
        <w:t>„</w:t>
      </w:r>
      <w:r w:rsidR="00EF2BC8" w:rsidRPr="00EF2BC8">
        <w:rPr>
          <w:rFonts w:ascii="Arial Black" w:eastAsia="Times New Roman" w:hAnsi="Arial Black" w:cs="Arial"/>
          <w:iCs/>
          <w:sz w:val="20"/>
          <w:szCs w:val="20"/>
          <w:lang w:eastAsia="ar-SA" w:bidi="ar-SA"/>
        </w:rPr>
        <w:t xml:space="preserve">Budowa kompleksu farm fotowoltaicznych DĄBRÓWKA o łącznej mocy do 7 MW (moc jednostkowa do 1MW), zlokalizowanych w miejscowości Dąbrówka, gm. Ulanów wraz z zagospodarowaniem terenu i niezbędną dla każdej z farm infrastrukturą, w tym z magazynem energii, z możliwością dzielenia na części lub budowania w całości na działce/działkach o nr </w:t>
      </w:r>
      <w:proofErr w:type="spellStart"/>
      <w:r w:rsidR="00EF2BC8" w:rsidRPr="00EF2BC8">
        <w:rPr>
          <w:rFonts w:ascii="Arial Black" w:eastAsia="Times New Roman" w:hAnsi="Arial Black" w:cs="Arial"/>
          <w:iCs/>
          <w:sz w:val="20"/>
          <w:szCs w:val="20"/>
          <w:lang w:eastAsia="ar-SA" w:bidi="ar-SA"/>
        </w:rPr>
        <w:t>ewid</w:t>
      </w:r>
      <w:proofErr w:type="spellEnd"/>
      <w:r w:rsidR="00EF2BC8" w:rsidRPr="00EF2BC8">
        <w:rPr>
          <w:rFonts w:ascii="Arial Black" w:eastAsia="Times New Roman" w:hAnsi="Arial Black" w:cs="Arial"/>
          <w:iCs/>
          <w:sz w:val="20"/>
          <w:szCs w:val="20"/>
          <w:lang w:eastAsia="ar-SA" w:bidi="ar-SA"/>
        </w:rPr>
        <w:t>. 1330, 133</w:t>
      </w:r>
      <w:r w:rsidR="00EF2BC8" w:rsidRPr="00EF2BC8">
        <w:rPr>
          <w:rFonts w:ascii="Arial Black" w:eastAsia="Times New Roman" w:hAnsi="Arial Black" w:cs="Arial"/>
          <w:iCs/>
          <w:sz w:val="20"/>
          <w:szCs w:val="20"/>
          <w:lang w:eastAsia="ar-SA" w:bidi="ar-SA"/>
        </w:rPr>
        <w:t xml:space="preserve">3/1 </w:t>
      </w:r>
      <w:r w:rsidR="00EF2BC8" w:rsidRPr="00EF2BC8">
        <w:rPr>
          <w:rFonts w:ascii="Arial Black" w:eastAsia="Times New Roman" w:hAnsi="Arial Black" w:cs="Arial"/>
          <w:iCs/>
          <w:sz w:val="20"/>
          <w:szCs w:val="20"/>
          <w:lang w:eastAsia="ar-SA" w:bidi="ar-SA"/>
        </w:rPr>
        <w:t>w obrębie Dąbrówka</w:t>
      </w:r>
      <w:r w:rsidRPr="00EF2BC8">
        <w:rPr>
          <w:rFonts w:ascii="Arial Black" w:hAnsi="Arial Black" w:cs="Times New Roman"/>
          <w:b/>
          <w:bCs/>
          <w:sz w:val="20"/>
          <w:szCs w:val="20"/>
        </w:rPr>
        <w:t>”</w:t>
      </w:r>
      <w:r w:rsidRPr="00717D0C">
        <w:rPr>
          <w:rFonts w:ascii="Arial Black" w:hAnsi="Arial Black"/>
          <w:b/>
          <w:sz w:val="20"/>
          <w:szCs w:val="20"/>
        </w:rPr>
        <w:t xml:space="preserve"> </w:t>
      </w:r>
      <w:r w:rsidRPr="00717D0C">
        <w:rPr>
          <w:rFonts w:ascii="Sylfaen" w:hAnsi="Sylfaen" w:cs="Times New Roman"/>
        </w:rPr>
        <w:t>do czasu przedłożenia przez wnioskodawcę raportu o oddziaływaniu przedsięwzięcia na środowisko</w:t>
      </w:r>
      <w:r w:rsidR="003F61FC">
        <w:rPr>
          <w:rFonts w:ascii="Sylfaen" w:hAnsi="Sylfaen" w:cs="Times New Roman"/>
        </w:rPr>
        <w:t xml:space="preserve"> w tym na obszar Natura 2000</w:t>
      </w:r>
      <w:r w:rsidRPr="00717D0C">
        <w:rPr>
          <w:rFonts w:ascii="Sylfaen" w:hAnsi="Sylfaen" w:cs="Times New Roman"/>
        </w:rPr>
        <w:t>.</w:t>
      </w:r>
      <w:r w:rsidRPr="00717D0C">
        <w:rPr>
          <w:rFonts w:ascii="Sylfaen" w:eastAsia="Times New Roman" w:hAnsi="Sylfaen" w:cs="Times New Roman"/>
          <w:lang w:eastAsia="pl-PL"/>
        </w:rPr>
        <w:t xml:space="preserve"> </w:t>
      </w:r>
      <w:r w:rsidRPr="00C15082">
        <w:rPr>
          <w:rFonts w:ascii="Sylfaen" w:eastAsia="Times New Roman" w:hAnsi="Sylfaen" w:cs="Times New Roman"/>
          <w:lang w:eastAsia="pl-PL"/>
        </w:rPr>
        <w:t>Z treścią postanowienia można zapoznać się w siedzib</w:t>
      </w:r>
      <w:r w:rsidRPr="00717D0C">
        <w:rPr>
          <w:rFonts w:ascii="Sylfaen" w:eastAsia="Times New Roman" w:hAnsi="Sylfaen" w:cs="Times New Roman"/>
          <w:lang w:eastAsia="pl-PL"/>
        </w:rPr>
        <w:t>ie Urzędu Gminy i Miasta w Ulanowie, ul. Rynek 5 w pok. nr 5</w:t>
      </w:r>
      <w:r w:rsidR="00717D0C">
        <w:rPr>
          <w:rFonts w:ascii="Sylfaen" w:eastAsia="Times New Roman" w:hAnsi="Sylfaen" w:cs="Times New Roman"/>
          <w:lang w:eastAsia="pl-PL"/>
        </w:rPr>
        <w:t xml:space="preserve"> w godzinach pracy U</w:t>
      </w:r>
      <w:r w:rsidRPr="00C15082">
        <w:rPr>
          <w:rFonts w:ascii="Sylfaen" w:eastAsia="Times New Roman" w:hAnsi="Sylfaen" w:cs="Times New Roman"/>
          <w:lang w:eastAsia="pl-PL"/>
        </w:rPr>
        <w:t>rzędu.</w:t>
      </w:r>
    </w:p>
    <w:p w:rsidR="00C15082" w:rsidRPr="00717D0C" w:rsidRDefault="00C15082" w:rsidP="00717D0C">
      <w:pPr>
        <w:pStyle w:val="Standard"/>
        <w:jc w:val="both"/>
        <w:rPr>
          <w:rFonts w:ascii="Sylfaen" w:hAnsi="Sylfaen"/>
        </w:rPr>
      </w:pPr>
      <w:r w:rsidRPr="00717D0C">
        <w:rPr>
          <w:rFonts w:ascii="Sylfaen" w:hAnsi="Sylfaen"/>
        </w:rPr>
        <w:tab/>
        <w:t xml:space="preserve">Niniejsze obwieszczenie zostaje podane stronom do wiadomości przez zamieszczenie na stronie Biuletynu Informacji Publicznej Urzędu Gminy i Miasta </w:t>
      </w:r>
      <w:r w:rsidR="00717D0C">
        <w:rPr>
          <w:rFonts w:ascii="Sylfaen" w:hAnsi="Sylfaen"/>
        </w:rPr>
        <w:t xml:space="preserve">                                   </w:t>
      </w:r>
      <w:r w:rsidRPr="00717D0C">
        <w:rPr>
          <w:rFonts w:ascii="Sylfaen" w:hAnsi="Sylfaen"/>
        </w:rPr>
        <w:t>w Ulanowie, wywieszenie na tablicy ogłoszeń w/w Urzędu oraz wywieszenie w pobliżu miejsca realizacji przedsięwzięcia.</w:t>
      </w:r>
    </w:p>
    <w:p w:rsidR="00DB2DA3" w:rsidRDefault="00DB2DA3"/>
    <w:sectPr w:rsidR="00DB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2"/>
    <w:rsid w:val="003F61FC"/>
    <w:rsid w:val="00717D0C"/>
    <w:rsid w:val="00C15082"/>
    <w:rsid w:val="00DB2DA3"/>
    <w:rsid w:val="00E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F39B-8188-4484-95E9-FF39EBF3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5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50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150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5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2018-05-15T10:48:00Z</dcterms:created>
  <dcterms:modified xsi:type="dcterms:W3CDTF">2021-06-17T11:32:00Z</dcterms:modified>
</cp:coreProperties>
</file>