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CC" w:rsidRDefault="00FA5CCC" w:rsidP="00FA5CCC">
      <w:pPr>
        <w:pStyle w:val="NormalnyWeb"/>
        <w:jc w:val="center"/>
      </w:pPr>
      <w:r>
        <w:rPr>
          <w:b/>
          <w:bCs/>
          <w:sz w:val="28"/>
          <w:szCs w:val="28"/>
        </w:rPr>
        <w:t>Informacja o możliwości sprawdzenia o wpisaniu wyborcy do spisu wyborców</w:t>
      </w:r>
      <w:r>
        <w:rPr>
          <w:b/>
          <w:bCs/>
          <w:sz w:val="48"/>
          <w:szCs w:val="48"/>
        </w:rPr>
        <w:t xml:space="preserve"> </w:t>
      </w:r>
    </w:p>
    <w:p w:rsidR="00FA5CCC" w:rsidRDefault="00FA5CCC" w:rsidP="00FA5CCC">
      <w:pPr>
        <w:pStyle w:val="NormalnyWeb"/>
        <w:jc w:val="center"/>
      </w:pPr>
      <w:r>
        <w:t>Burmistrz Gm</w:t>
      </w:r>
      <w:r>
        <w:t>iny i Miasta Ulanów</w:t>
      </w:r>
      <w:r>
        <w:t xml:space="preserve"> informuje, że w dniach od 4 do 19 października 2015 r. każdy wyborca może sprawdzić, czy został ujęty w spisie wyborców sporządzonym na wybory do Sejmu Rzeczypospolitej Polskiej i Senatu Rzeczypospolitej Polskiej zarządzonych na 25 października 2015 r.</w:t>
      </w:r>
    </w:p>
    <w:p w:rsidR="00FA5CCC" w:rsidRDefault="00FA5CCC" w:rsidP="00FA5CCC">
      <w:pPr>
        <w:pStyle w:val="NormalnyWeb"/>
        <w:jc w:val="center"/>
      </w:pPr>
      <w:r>
        <w:t>Spis wyborców jest udostępniany w Urzęd</w:t>
      </w:r>
      <w:r>
        <w:t>zie Gminy i Miasta w pokoju nr 3</w:t>
      </w:r>
      <w:r>
        <w:br/>
        <w:t xml:space="preserve">w godzinach pracy urzędu </w:t>
      </w:r>
      <w:proofErr w:type="spellStart"/>
      <w:r>
        <w:t>t.j</w:t>
      </w:r>
      <w:proofErr w:type="spellEnd"/>
      <w:r>
        <w:t>. od 7.30 do 15.30 od poniedziałku do piątku,</w:t>
      </w:r>
      <w:r>
        <w:br/>
        <w:t>wtorek 8.00 do16.00.</w:t>
      </w:r>
    </w:p>
    <w:p w:rsidR="00FA5CCC" w:rsidRDefault="00FA5CCC" w:rsidP="00FA5CCC">
      <w:pPr>
        <w:pStyle w:val="NormalnyWeb"/>
        <w:jc w:val="center"/>
      </w:pPr>
      <w:r>
        <w:t xml:space="preserve">Udostępnienie spisu wyborców następuje na pisemny wniosek i polega na udzieleniu informacji, że wskazana we wniosku osoba jest ujęta w spisie wyborców lub nie figuruje </w:t>
      </w:r>
      <w:r>
        <w:t xml:space="preserve">                 </w:t>
      </w:r>
      <w:r>
        <w:t>w spisie wyborców.</w:t>
      </w:r>
    </w:p>
    <w:p w:rsidR="0049614B" w:rsidRDefault="0049614B">
      <w:bookmarkStart w:id="0" w:name="_GoBack"/>
      <w:bookmarkEnd w:id="0"/>
    </w:p>
    <w:sectPr w:rsidR="0049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C"/>
    <w:rsid w:val="0049614B"/>
    <w:rsid w:val="00F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EE74-DE4A-40CD-9B16-0871447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2015-10-02T11:34:00Z</dcterms:created>
  <dcterms:modified xsi:type="dcterms:W3CDTF">2015-10-02T11:36:00Z</dcterms:modified>
</cp:coreProperties>
</file>