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129B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sz w:val="18"/>
          <w:szCs w:val="18"/>
        </w:rPr>
      </w:pPr>
      <w:r>
        <w:rPr>
          <w:rFonts w:cs="Arial"/>
          <w:i/>
          <w:iCs/>
        </w:rPr>
        <w:t xml:space="preserve">Załącznik nr 1 </w:t>
      </w:r>
    </w:p>
    <w:p w14:paraId="7F11C781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sz w:val="18"/>
          <w:szCs w:val="18"/>
        </w:rPr>
      </w:pPr>
    </w:p>
    <w:p w14:paraId="681FA229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bCs/>
          <w:iCs/>
          <w:sz w:val="26"/>
          <w:szCs w:val="26"/>
        </w:rPr>
      </w:pPr>
    </w:p>
    <w:p w14:paraId="209CFA4E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bCs/>
          <w:iCs/>
          <w:sz w:val="26"/>
          <w:szCs w:val="26"/>
        </w:rPr>
      </w:pPr>
      <w:r>
        <w:rPr>
          <w:rFonts w:cs="Arial"/>
          <w:b/>
          <w:bCs/>
          <w:iCs/>
          <w:sz w:val="26"/>
          <w:szCs w:val="26"/>
        </w:rPr>
        <w:t>KARTA OCENY FORMALNEJ OFERTY</w:t>
      </w:r>
    </w:p>
    <w:p w14:paraId="413B3C08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bCs/>
          <w:iCs/>
          <w:sz w:val="26"/>
          <w:szCs w:val="26"/>
        </w:rPr>
      </w:pPr>
    </w:p>
    <w:p w14:paraId="187AD381" w14:textId="77777777" w:rsidR="00FD5DCE" w:rsidRDefault="00FD5DCE" w:rsidP="00FD5DCE">
      <w:pPr>
        <w:tabs>
          <w:tab w:val="left" w:pos="0"/>
          <w:tab w:val="left" w:pos="5760"/>
        </w:tabs>
        <w:spacing w:line="200" w:lineRule="atLeast"/>
        <w:rPr>
          <w:rFonts w:cs="Arial"/>
          <w:sz w:val="26"/>
          <w:szCs w:val="26"/>
        </w:rPr>
      </w:pPr>
    </w:p>
    <w:tbl>
      <w:tblPr>
        <w:tblW w:w="9805" w:type="dxa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670"/>
        <w:gridCol w:w="5681"/>
      </w:tblGrid>
      <w:tr w:rsidR="00FD5DCE" w14:paraId="193937CE" w14:textId="77777777" w:rsidTr="00EF15DD">
        <w:trPr>
          <w:trHeight w:val="5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10B21D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8DC97F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Nazwa oferenta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7C122" w14:textId="77777777" w:rsidR="00FD5DCE" w:rsidRDefault="00FD5DCE" w:rsidP="00EF15DD">
            <w:pPr>
              <w:snapToGrid w:val="0"/>
              <w:spacing w:line="200" w:lineRule="atLeast"/>
            </w:pPr>
            <w:r>
              <w:rPr>
                <w:rFonts w:cs="Arial"/>
                <w:b/>
                <w:sz w:val="26"/>
                <w:szCs w:val="26"/>
              </w:rPr>
              <w:t>……………………………………………………….</w:t>
            </w:r>
          </w:p>
        </w:tc>
      </w:tr>
      <w:tr w:rsidR="00FD5DCE" w14:paraId="4F7AB6E6" w14:textId="77777777" w:rsidTr="00EF15DD">
        <w:trPr>
          <w:trHeight w:val="525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1E9674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7EB7F6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Tytuł zadania publicznego</w:t>
            </w:r>
          </w:p>
        </w:tc>
        <w:tc>
          <w:tcPr>
            <w:tcW w:w="5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40759" w14:textId="77777777" w:rsidR="00FD5DCE" w:rsidRDefault="00FD5DCE" w:rsidP="00EF15DD">
            <w:pPr>
              <w:snapToGrid w:val="0"/>
              <w:spacing w:line="200" w:lineRule="atLeast"/>
            </w:pPr>
            <w:r>
              <w:rPr>
                <w:rFonts w:cs="Arial"/>
                <w:b/>
                <w:sz w:val="26"/>
                <w:szCs w:val="26"/>
              </w:rPr>
              <w:t>………………………………………………..</w:t>
            </w:r>
          </w:p>
        </w:tc>
      </w:tr>
      <w:tr w:rsidR="00FD5DCE" w14:paraId="0685DD97" w14:textId="77777777" w:rsidTr="00EF15DD">
        <w:trPr>
          <w:trHeight w:val="555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78007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876AA7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Data złożenia oferty</w:t>
            </w:r>
          </w:p>
        </w:tc>
        <w:tc>
          <w:tcPr>
            <w:tcW w:w="5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367E6" w14:textId="77777777" w:rsidR="00FD5DCE" w:rsidRDefault="00FD5DCE" w:rsidP="00EF15DD">
            <w:pPr>
              <w:snapToGrid w:val="0"/>
              <w:spacing w:line="200" w:lineRule="atLeast"/>
            </w:pPr>
            <w:r>
              <w:rPr>
                <w:rFonts w:cs="Arial"/>
                <w:b/>
                <w:sz w:val="26"/>
                <w:szCs w:val="26"/>
              </w:rPr>
              <w:t>…………………………</w:t>
            </w:r>
          </w:p>
        </w:tc>
      </w:tr>
    </w:tbl>
    <w:p w14:paraId="5892A712" w14:textId="77777777" w:rsidR="00FD5DCE" w:rsidRDefault="00FD5DCE" w:rsidP="00FD5DCE">
      <w:pPr>
        <w:tabs>
          <w:tab w:val="left" w:pos="0"/>
          <w:tab w:val="left" w:pos="5760"/>
        </w:tabs>
        <w:snapToGrid w:val="0"/>
        <w:spacing w:line="200" w:lineRule="atLeast"/>
        <w:rPr>
          <w:rFonts w:cs="Arial"/>
          <w:b/>
          <w:sz w:val="26"/>
          <w:szCs w:val="26"/>
        </w:rPr>
      </w:pPr>
    </w:p>
    <w:p w14:paraId="0D2046BE" w14:textId="77777777" w:rsidR="00FD5DCE" w:rsidRDefault="00FD5DCE" w:rsidP="00FD5DCE">
      <w:pPr>
        <w:tabs>
          <w:tab w:val="left" w:pos="0"/>
          <w:tab w:val="left" w:pos="5760"/>
        </w:tabs>
        <w:snapToGrid w:val="0"/>
        <w:spacing w:line="200" w:lineRule="atLeast"/>
        <w:rPr>
          <w:rFonts w:cs="Arial"/>
          <w:b/>
          <w:sz w:val="26"/>
          <w:szCs w:val="26"/>
        </w:rPr>
      </w:pPr>
    </w:p>
    <w:p w14:paraId="2A469B66" w14:textId="77777777" w:rsidR="00FD5DCE" w:rsidRDefault="00FD5DCE" w:rsidP="00FD5DCE">
      <w:pPr>
        <w:tabs>
          <w:tab w:val="left" w:pos="0"/>
          <w:tab w:val="left" w:pos="5760"/>
        </w:tabs>
        <w:snapToGrid w:val="0"/>
        <w:spacing w:line="200" w:lineRule="atLeast"/>
        <w:rPr>
          <w:rFonts w:cs="Arial"/>
          <w:b/>
          <w:sz w:val="26"/>
          <w:szCs w:val="26"/>
        </w:rPr>
      </w:pPr>
    </w:p>
    <w:tbl>
      <w:tblPr>
        <w:tblW w:w="9795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7351"/>
        <w:gridCol w:w="839"/>
        <w:gridCol w:w="1080"/>
      </w:tblGrid>
      <w:tr w:rsidR="00FD5DCE" w14:paraId="30408A46" w14:textId="77777777" w:rsidTr="00EF15DD">
        <w:trPr>
          <w:trHeight w:val="51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4709E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Lp.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15211" w14:textId="77777777" w:rsidR="00FD5DCE" w:rsidRDefault="00FD5DCE" w:rsidP="00EF15DD">
            <w:pPr>
              <w:tabs>
                <w:tab w:val="left" w:pos="13320"/>
              </w:tabs>
              <w:snapToGrid w:val="0"/>
              <w:spacing w:line="200" w:lineRule="atLeast"/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Kryteria formalne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029C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spełnia</w:t>
            </w:r>
          </w:p>
          <w:p w14:paraId="6BAEE97E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/ nie spełnia</w:t>
            </w:r>
          </w:p>
        </w:tc>
      </w:tr>
      <w:tr w:rsidR="00FD5DCE" w14:paraId="1C58D9B4" w14:textId="77777777" w:rsidTr="00EF15DD">
        <w:trPr>
          <w:trHeight w:val="51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570E1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1)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82C38" w14:textId="77777777" w:rsidR="00FD5DCE" w:rsidRDefault="00FD5DCE" w:rsidP="00EF15DD">
            <w:pPr>
              <w:tabs>
                <w:tab w:val="left" w:pos="13320"/>
              </w:tabs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Oferta została złożona przez uprawniony podmiot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5614C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6B3C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  <w:tr w:rsidR="00FD5DCE" w14:paraId="28F9E57E" w14:textId="77777777" w:rsidTr="00EF15DD">
        <w:trPr>
          <w:trHeight w:val="49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4A071" w14:textId="77777777" w:rsidR="00FD5DCE" w:rsidRDefault="00FD5DCE" w:rsidP="00EF15DD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2)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BBE8F" w14:textId="77777777" w:rsidR="00FD5DCE" w:rsidRDefault="00FD5DCE" w:rsidP="00EF15DD">
            <w:pPr>
              <w:tabs>
                <w:tab w:val="left" w:pos="13320"/>
              </w:tabs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Oferta została złożona na obowiązującym druku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A2D91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7AB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  <w:tr w:rsidR="00FD5DCE" w14:paraId="75E5700A" w14:textId="77777777" w:rsidTr="00EF15DD">
        <w:trPr>
          <w:trHeight w:val="46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E5D95C" w14:textId="77777777" w:rsidR="00FD5DCE" w:rsidRDefault="00FD5DCE" w:rsidP="00EF15DD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3)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055F2" w14:textId="77777777" w:rsidR="00FD5DCE" w:rsidRDefault="00FD5DCE" w:rsidP="00EF15DD">
            <w:pPr>
              <w:tabs>
                <w:tab w:val="left" w:pos="14040"/>
              </w:tabs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Oferta została złożona terminowo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DEF3F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E8D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  <w:tr w:rsidR="00FD5DCE" w14:paraId="788B37FC" w14:textId="77777777" w:rsidTr="00EF15DD">
        <w:trPr>
          <w:trHeight w:val="388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8238B" w14:textId="77777777" w:rsidR="00FD5DCE" w:rsidRDefault="00FD5DCE" w:rsidP="00EF15DD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4)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88BB3" w14:textId="77777777" w:rsidR="00FD5DCE" w:rsidRDefault="00FD5DCE" w:rsidP="00EF15DD">
            <w:pPr>
              <w:tabs>
                <w:tab w:val="left" w:pos="14040"/>
              </w:tabs>
              <w:snapToGrid w:val="0"/>
              <w:spacing w:line="200" w:lineRule="atLeast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eastAsia="TimesNewRomanPSMT" w:cs="Arial"/>
                <w:sz w:val="26"/>
                <w:szCs w:val="26"/>
              </w:rPr>
              <w:t>Oferta jest złożona na zadanie, którego realizacja jest zgodna z działalnością statutową oferenta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423C7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4349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  <w:tr w:rsidR="00FD5DCE" w14:paraId="1DC17C7F" w14:textId="77777777" w:rsidTr="00EF15DD">
        <w:trPr>
          <w:trHeight w:val="388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FB11E" w14:textId="77777777" w:rsidR="00FD5DCE" w:rsidRDefault="00FD5DCE" w:rsidP="00EF15DD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5)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A7508" w14:textId="77777777" w:rsidR="00FD5DCE" w:rsidRDefault="00FD5DCE" w:rsidP="00EF15DD">
            <w:pPr>
              <w:tabs>
                <w:tab w:val="left" w:pos="14040"/>
              </w:tabs>
              <w:snapToGrid w:val="0"/>
              <w:spacing w:line="200" w:lineRule="atLeast"/>
              <w:jc w:val="both"/>
              <w:rPr>
                <w:rFonts w:eastAsia="TimesNewRomanPSMT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Oferta dotyczy zadania ujętego w niniejszym ogłoszeniu konkursowym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8A966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A56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  <w:tr w:rsidR="00FD5DCE" w14:paraId="6BC9FFB2" w14:textId="77777777" w:rsidTr="00EF15DD">
        <w:trPr>
          <w:trHeight w:val="388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1D327" w14:textId="77777777" w:rsidR="00FD5DCE" w:rsidRDefault="00FD5DCE" w:rsidP="00EF15DD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6)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E4FCA" w14:textId="77777777" w:rsidR="00FD5DCE" w:rsidRDefault="00FD5DCE" w:rsidP="00EF15DD">
            <w:pPr>
              <w:tabs>
                <w:tab w:val="left" w:pos="14040"/>
              </w:tabs>
              <w:snapToGrid w:val="0"/>
              <w:spacing w:line="200" w:lineRule="atLeast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eastAsia="TimesNewRomanPSMT" w:cs="Arial"/>
                <w:sz w:val="26"/>
                <w:szCs w:val="26"/>
              </w:rPr>
              <w:t xml:space="preserve">Termin realizacji oferowanego zadania mieści </w:t>
            </w:r>
            <w:r>
              <w:rPr>
                <w:sz w:val="26"/>
                <w:szCs w:val="26"/>
              </w:rPr>
              <w:t xml:space="preserve">w ramach czasowych określonych w ogłoszeniu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7E34E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08E4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  <w:tr w:rsidR="00FD5DCE" w14:paraId="0DCA058D" w14:textId="77777777" w:rsidTr="00EF15DD">
        <w:trPr>
          <w:trHeight w:val="49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634CF2" w14:textId="77777777" w:rsidR="00FD5DCE" w:rsidRDefault="00FD5DCE" w:rsidP="00EF15DD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7)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BAE5D" w14:textId="77777777" w:rsidR="00FD5DCE" w:rsidRDefault="00FD5DCE" w:rsidP="00EF15DD">
            <w:pPr>
              <w:pStyle w:val="Zawartotabeli"/>
              <w:tabs>
                <w:tab w:val="left" w:pos="0"/>
              </w:tabs>
              <w:snapToGrid w:val="0"/>
              <w:spacing w:before="120" w:after="120" w:line="200" w:lineRule="atLeast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eastAsia="TimesNewRomanPSMT" w:cs="Arial"/>
                <w:sz w:val="26"/>
                <w:szCs w:val="26"/>
              </w:rPr>
              <w:t>Oferta jest podpisana przez upoważnione osoby.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D0672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0307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  <w:tr w:rsidR="00FD5DCE" w14:paraId="3396EEE7" w14:textId="77777777" w:rsidTr="00EF15DD">
        <w:trPr>
          <w:trHeight w:val="290"/>
        </w:trPr>
        <w:tc>
          <w:tcPr>
            <w:tcW w:w="9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3BC2E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Uwagi dotyczące oceny formalnej</w:t>
            </w:r>
          </w:p>
        </w:tc>
      </w:tr>
      <w:tr w:rsidR="00FD5DCE" w14:paraId="5C7DA705" w14:textId="77777777" w:rsidTr="00EF15DD">
        <w:trPr>
          <w:trHeight w:val="290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7E49E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06EA4CEE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6595FD88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462C37A7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295FD511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</w:tc>
      </w:tr>
      <w:tr w:rsidR="00FD5DCE" w14:paraId="724F2A79" w14:textId="77777777" w:rsidTr="00EF15DD">
        <w:trPr>
          <w:trHeight w:val="290"/>
        </w:trPr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D4D59" w14:textId="77777777" w:rsidR="00FD5DCE" w:rsidRDefault="00FD5DCE" w:rsidP="00EF15DD">
            <w:pPr>
              <w:shd w:val="clear" w:color="auto" w:fill="FFFFFF"/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Oferta spełnia wszystkie wymagane kryteria formalne i podlega ocenie merytorycznej 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23B3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7819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NIE</w:t>
            </w:r>
          </w:p>
        </w:tc>
      </w:tr>
    </w:tbl>
    <w:p w14:paraId="621D6A87" w14:textId="77777777" w:rsidR="00FD5DCE" w:rsidRDefault="00FD5DCE" w:rsidP="00FD5DCE">
      <w:pPr>
        <w:tabs>
          <w:tab w:val="left" w:pos="255"/>
          <w:tab w:val="left" w:pos="3144"/>
        </w:tabs>
        <w:snapToGrid w:val="0"/>
        <w:spacing w:line="200" w:lineRule="atLeast"/>
      </w:pPr>
    </w:p>
    <w:p w14:paraId="1D8C9F93" w14:textId="77777777" w:rsidR="00FD5DCE" w:rsidRDefault="00FD5DCE" w:rsidP="00FD5DCE">
      <w:pPr>
        <w:tabs>
          <w:tab w:val="left" w:pos="255"/>
          <w:tab w:val="left" w:pos="3144"/>
        </w:tabs>
        <w:snapToGrid w:val="0"/>
        <w:spacing w:line="200" w:lineRule="atLeast"/>
        <w:rPr>
          <w:sz w:val="26"/>
          <w:szCs w:val="26"/>
        </w:rPr>
      </w:pPr>
    </w:p>
    <w:p w14:paraId="36D29EC6" w14:textId="77777777" w:rsidR="00FD5DCE" w:rsidRDefault="00FD5DCE" w:rsidP="00FD5DCE">
      <w:pPr>
        <w:tabs>
          <w:tab w:val="left" w:pos="284"/>
          <w:tab w:val="left" w:pos="509"/>
        </w:tabs>
        <w:snapToGrid w:val="0"/>
        <w:spacing w:line="150" w:lineRule="atLeast"/>
        <w:ind w:left="284" w:hanging="300"/>
        <w:rPr>
          <w:sz w:val="18"/>
          <w:szCs w:val="18"/>
        </w:rPr>
      </w:pPr>
    </w:p>
    <w:p w14:paraId="4921D9A3" w14:textId="77777777" w:rsidR="00FD5DCE" w:rsidRDefault="00FD5DCE" w:rsidP="00FD5DCE">
      <w:pPr>
        <w:tabs>
          <w:tab w:val="left" w:pos="284"/>
          <w:tab w:val="left" w:pos="509"/>
        </w:tabs>
        <w:snapToGrid w:val="0"/>
        <w:spacing w:line="150" w:lineRule="atLeast"/>
        <w:ind w:left="284" w:hanging="300"/>
        <w:rPr>
          <w:sz w:val="18"/>
          <w:szCs w:val="18"/>
        </w:rPr>
      </w:pPr>
    </w:p>
    <w:p w14:paraId="32A71589" w14:textId="77777777" w:rsidR="00FD5DCE" w:rsidRDefault="00FD5DCE" w:rsidP="00FD5DCE">
      <w:pPr>
        <w:tabs>
          <w:tab w:val="left" w:pos="284"/>
          <w:tab w:val="left" w:pos="509"/>
        </w:tabs>
        <w:snapToGrid w:val="0"/>
        <w:spacing w:line="150" w:lineRule="atLeast"/>
        <w:ind w:left="284" w:hanging="300"/>
        <w:rPr>
          <w:sz w:val="18"/>
          <w:szCs w:val="18"/>
        </w:rPr>
      </w:pPr>
    </w:p>
    <w:p w14:paraId="4EF20202" w14:textId="77777777" w:rsidR="00FD5DCE" w:rsidRDefault="00FD5DCE" w:rsidP="00FD5DCE">
      <w:pPr>
        <w:tabs>
          <w:tab w:val="left" w:pos="284"/>
          <w:tab w:val="left" w:pos="509"/>
        </w:tabs>
        <w:snapToGrid w:val="0"/>
        <w:spacing w:line="150" w:lineRule="atLeast"/>
        <w:ind w:left="284" w:hanging="300"/>
        <w:rPr>
          <w:sz w:val="18"/>
          <w:szCs w:val="18"/>
        </w:rPr>
      </w:pPr>
    </w:p>
    <w:p w14:paraId="3543ED61" w14:textId="77777777" w:rsidR="00FD5DCE" w:rsidRDefault="00FD5DCE" w:rsidP="00FD5DCE">
      <w:pPr>
        <w:tabs>
          <w:tab w:val="left" w:pos="284"/>
          <w:tab w:val="left" w:pos="509"/>
        </w:tabs>
        <w:snapToGrid w:val="0"/>
        <w:spacing w:line="150" w:lineRule="atLeast"/>
        <w:ind w:left="284" w:hanging="300"/>
        <w:rPr>
          <w:sz w:val="18"/>
          <w:szCs w:val="18"/>
        </w:rPr>
      </w:pPr>
    </w:p>
    <w:p w14:paraId="09F6763D" w14:textId="77777777" w:rsidR="00FD5DCE" w:rsidRDefault="00FD5DCE" w:rsidP="00FD5DCE">
      <w:pPr>
        <w:tabs>
          <w:tab w:val="left" w:pos="284"/>
          <w:tab w:val="left" w:pos="509"/>
        </w:tabs>
        <w:snapToGrid w:val="0"/>
        <w:spacing w:line="150" w:lineRule="atLeast"/>
        <w:ind w:left="284" w:hanging="300"/>
        <w:jc w:val="both"/>
        <w:rPr>
          <w:rFonts w:eastAsia="Times New Roman" w:cs="Arial"/>
          <w:i/>
          <w:iCs/>
          <w:kern w:val="2"/>
          <w:sz w:val="26"/>
          <w:szCs w:val="26"/>
        </w:rPr>
      </w:pPr>
      <w:r>
        <w:rPr>
          <w:rFonts w:cs="Arial"/>
          <w:sz w:val="26"/>
          <w:szCs w:val="26"/>
        </w:rPr>
        <w:t>………………………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i/>
          <w:iCs/>
          <w:sz w:val="26"/>
          <w:szCs w:val="26"/>
        </w:rPr>
        <w:t>…………………………</w:t>
      </w:r>
    </w:p>
    <w:p w14:paraId="4F22A706" w14:textId="77777777" w:rsidR="00FD5DCE" w:rsidRDefault="00FD5DCE" w:rsidP="00FD5DCE">
      <w:pPr>
        <w:pStyle w:val="Tekstpodstawowy31"/>
        <w:tabs>
          <w:tab w:val="left" w:pos="7920"/>
        </w:tabs>
        <w:snapToGrid w:val="0"/>
        <w:spacing w:line="200" w:lineRule="atLeast"/>
        <w:ind w:left="720" w:hanging="360"/>
        <w:rPr>
          <w:rFonts w:eastAsia="Times New Roman" w:cs="Arial"/>
          <w:i/>
          <w:iCs/>
          <w:kern w:val="2"/>
          <w:sz w:val="21"/>
          <w:szCs w:val="21"/>
        </w:rPr>
      </w:pPr>
      <w:r>
        <w:rPr>
          <w:rFonts w:eastAsia="Times New Roman" w:cs="Arial"/>
          <w:i/>
          <w:iCs/>
          <w:kern w:val="2"/>
          <w:sz w:val="20"/>
          <w:szCs w:val="20"/>
        </w:rPr>
        <w:t>data                                                                                                                             imię i nazwisko oceniającego</w:t>
      </w:r>
    </w:p>
    <w:p w14:paraId="7F6E791A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rFonts w:cs="Arial"/>
          <w:i/>
          <w:iCs/>
        </w:rPr>
      </w:pPr>
    </w:p>
    <w:p w14:paraId="4C28D82D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rPr>
          <w:rFonts w:cs="Arial"/>
          <w:i/>
          <w:iCs/>
        </w:rPr>
      </w:pPr>
    </w:p>
    <w:p w14:paraId="55FA0865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rPr>
          <w:rFonts w:cs="Arial"/>
          <w:i/>
          <w:iCs/>
        </w:rPr>
      </w:pPr>
    </w:p>
    <w:p w14:paraId="7420E08E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rPr>
          <w:rFonts w:cs="Arial"/>
          <w:i/>
          <w:iCs/>
        </w:rPr>
      </w:pPr>
    </w:p>
    <w:p w14:paraId="2C53ADEF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rFonts w:cs="Arial"/>
          <w:iCs/>
          <w:sz w:val="18"/>
          <w:szCs w:val="18"/>
        </w:rPr>
      </w:pPr>
      <w:r>
        <w:rPr>
          <w:rFonts w:cs="Arial"/>
          <w:i/>
          <w:iCs/>
        </w:rPr>
        <w:lastRenderedPageBreak/>
        <w:t xml:space="preserve">Załącznik nr 2 </w:t>
      </w:r>
    </w:p>
    <w:p w14:paraId="21447787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ind w:left="720" w:hanging="360"/>
        <w:jc w:val="right"/>
        <w:rPr>
          <w:rFonts w:cs="Arial"/>
          <w:iCs/>
          <w:sz w:val="18"/>
          <w:szCs w:val="18"/>
        </w:rPr>
      </w:pPr>
    </w:p>
    <w:p w14:paraId="5AAA3761" w14:textId="77777777" w:rsidR="00FD5DCE" w:rsidRDefault="00FD5DCE" w:rsidP="00FD5DCE">
      <w:pPr>
        <w:tabs>
          <w:tab w:val="left" w:pos="5760"/>
        </w:tabs>
        <w:snapToGrid w:val="0"/>
        <w:spacing w:line="200" w:lineRule="atLeast"/>
        <w:jc w:val="center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KARTA OCENY MERYTORYCZNEJ OFERTY</w:t>
      </w:r>
    </w:p>
    <w:p w14:paraId="4F1B6D10" w14:textId="77777777" w:rsidR="00FD5DCE" w:rsidRDefault="00FD5DCE" w:rsidP="00FD5DCE">
      <w:pPr>
        <w:tabs>
          <w:tab w:val="left" w:pos="5760"/>
        </w:tabs>
        <w:spacing w:line="200" w:lineRule="atLeast"/>
        <w:rPr>
          <w:rFonts w:cs="Arial"/>
        </w:rPr>
      </w:pPr>
    </w:p>
    <w:tbl>
      <w:tblPr>
        <w:tblW w:w="10060" w:type="dxa"/>
        <w:tblInd w:w="-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2985"/>
        <w:gridCol w:w="6716"/>
      </w:tblGrid>
      <w:tr w:rsidR="00FD5DCE" w14:paraId="12AE6AD4" w14:textId="77777777" w:rsidTr="00EF15DD">
        <w:trPr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33DD12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B4E8B5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b/>
              </w:rPr>
            </w:pPr>
            <w:r>
              <w:rPr>
                <w:rFonts w:cs="Arial"/>
              </w:rPr>
              <w:t xml:space="preserve">Nazwa oferenta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05A8B" w14:textId="77777777" w:rsidR="00FD5DCE" w:rsidRDefault="00FD5DCE" w:rsidP="00EF15DD">
            <w:pPr>
              <w:snapToGrid w:val="0"/>
              <w:spacing w:line="200" w:lineRule="atLeast"/>
            </w:pPr>
            <w:r>
              <w:rPr>
                <w:rFonts w:cs="Arial"/>
                <w:b/>
                <w:sz w:val="26"/>
                <w:szCs w:val="26"/>
              </w:rPr>
              <w:t>………………………………………………………………….</w:t>
            </w:r>
          </w:p>
        </w:tc>
      </w:tr>
      <w:tr w:rsidR="00FD5DCE" w14:paraId="6F295691" w14:textId="77777777" w:rsidTr="00EF15DD">
        <w:trPr>
          <w:trHeight w:val="45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4502CF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899718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b/>
              </w:rPr>
            </w:pPr>
            <w:r>
              <w:rPr>
                <w:rFonts w:cs="Arial"/>
              </w:rPr>
              <w:t>Tytuł zadania publicznego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629AB" w14:textId="77777777" w:rsidR="00FD5DCE" w:rsidRDefault="00FD5DCE" w:rsidP="00EF15DD">
            <w:pPr>
              <w:snapToGrid w:val="0"/>
              <w:spacing w:line="200" w:lineRule="atLeast"/>
            </w:pPr>
            <w:r>
              <w:rPr>
                <w:rFonts w:cs="Arial"/>
                <w:b/>
                <w:sz w:val="26"/>
                <w:szCs w:val="26"/>
              </w:rPr>
              <w:t>……………………………………</w:t>
            </w:r>
          </w:p>
        </w:tc>
      </w:tr>
      <w:tr w:rsidR="00FD5DCE" w14:paraId="663E69FC" w14:textId="77777777" w:rsidTr="00EF15DD">
        <w:trPr>
          <w:trHeight w:val="435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EAE387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27666C" w14:textId="77777777" w:rsidR="00FD5DCE" w:rsidRDefault="00FD5DCE" w:rsidP="00EF15DD">
            <w:pPr>
              <w:snapToGrid w:val="0"/>
              <w:spacing w:line="200" w:lineRule="atLeast"/>
              <w:rPr>
                <w:rFonts w:cs="Arial"/>
                <w:b/>
              </w:rPr>
            </w:pPr>
            <w:r>
              <w:rPr>
                <w:rFonts w:cs="Arial"/>
              </w:rPr>
              <w:t>Data złożenia oferty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0EF70" w14:textId="77777777" w:rsidR="00FD5DCE" w:rsidRDefault="00FD5DCE" w:rsidP="00EF15DD">
            <w:pPr>
              <w:snapToGrid w:val="0"/>
              <w:spacing w:line="200" w:lineRule="atLeast"/>
            </w:pPr>
            <w:r>
              <w:rPr>
                <w:rFonts w:cs="Arial"/>
                <w:b/>
                <w:sz w:val="26"/>
                <w:szCs w:val="26"/>
              </w:rPr>
              <w:t>…………………………………</w:t>
            </w:r>
          </w:p>
        </w:tc>
      </w:tr>
    </w:tbl>
    <w:p w14:paraId="0374E1A3" w14:textId="77777777" w:rsidR="00FD5DCE" w:rsidRDefault="00FD5DCE" w:rsidP="00FD5DCE">
      <w:pPr>
        <w:tabs>
          <w:tab w:val="left" w:pos="5760"/>
        </w:tabs>
        <w:snapToGrid w:val="0"/>
        <w:spacing w:line="200" w:lineRule="atLeast"/>
        <w:jc w:val="center"/>
      </w:pPr>
    </w:p>
    <w:p w14:paraId="3600CBB5" w14:textId="77777777" w:rsidR="00FD5DCE" w:rsidRDefault="00FD5DCE" w:rsidP="00FD5DCE">
      <w:pPr>
        <w:tabs>
          <w:tab w:val="left" w:pos="5760"/>
        </w:tabs>
        <w:snapToGrid w:val="0"/>
        <w:spacing w:line="200" w:lineRule="atLeast"/>
        <w:jc w:val="center"/>
      </w:pPr>
    </w:p>
    <w:tbl>
      <w:tblPr>
        <w:tblW w:w="10383" w:type="dxa"/>
        <w:tblInd w:w="-241" w:type="dxa"/>
        <w:tblLayout w:type="fixed"/>
        <w:tblLook w:val="0000" w:firstRow="0" w:lastRow="0" w:firstColumn="0" w:lastColumn="0" w:noHBand="0" w:noVBand="0"/>
      </w:tblPr>
      <w:tblGrid>
        <w:gridCol w:w="690"/>
        <w:gridCol w:w="6451"/>
        <w:gridCol w:w="1739"/>
        <w:gridCol w:w="1503"/>
      </w:tblGrid>
      <w:tr w:rsidR="00FD5DCE" w14:paraId="4F6C9200" w14:textId="77777777" w:rsidTr="00EF15DD">
        <w:trPr>
          <w:trHeight w:val="7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C002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iCs/>
              </w:rPr>
            </w:pPr>
          </w:p>
          <w:p w14:paraId="5A3A0416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iCs/>
              </w:rPr>
              <w:t>L. p.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BA764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iCs/>
              </w:rPr>
            </w:pPr>
          </w:p>
          <w:p w14:paraId="00119AA6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iCs/>
              </w:rPr>
              <w:t>Kryteria oceny merytorycznej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67466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Liczba punktów </w:t>
            </w:r>
          </w:p>
          <w:p w14:paraId="7B8C3954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do uzyskania (maks. 60 pkt.)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5E8" w14:textId="77777777" w:rsidR="00FD5DCE" w:rsidRDefault="00FD5DCE" w:rsidP="00EF15DD">
            <w:pPr>
              <w:snapToGrid w:val="0"/>
              <w:spacing w:line="200" w:lineRule="atLeast"/>
              <w:jc w:val="center"/>
            </w:pPr>
            <w:r>
              <w:rPr>
                <w:rFonts w:cs="Arial"/>
                <w:b/>
                <w:bCs/>
                <w:sz w:val="21"/>
                <w:szCs w:val="21"/>
              </w:rPr>
              <w:t>Liczba punktów uzyskanych</w:t>
            </w:r>
          </w:p>
        </w:tc>
      </w:tr>
      <w:tr w:rsidR="00FD5DCE" w14:paraId="1CE44521" w14:textId="77777777" w:rsidTr="00EF15DD">
        <w:trPr>
          <w:trHeight w:val="431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1329F959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eastAsia="TimesNewRomanPSMT" w:cs="TimesNewRomanPSMT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</w:tcPr>
          <w:p w14:paraId="4C4F7BA9" w14:textId="77777777" w:rsidR="00FD5DCE" w:rsidRDefault="00FD5DCE" w:rsidP="00EF15DD">
            <w:pPr>
              <w:tabs>
                <w:tab w:val="left" w:pos="8657"/>
              </w:tabs>
              <w:snapToGrid w:val="0"/>
              <w:spacing w:line="200" w:lineRule="atLeast"/>
              <w:jc w:val="both"/>
              <w:rPr>
                <w:rFonts w:cs="Arial"/>
              </w:rPr>
            </w:pPr>
            <w:r>
              <w:rPr>
                <w:rFonts w:eastAsia="TimesNewRomanPSMT" w:cs="TimesNewRomanPSMT"/>
              </w:rPr>
              <w:t>Możliwość realizacji zadania przez oferenta.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7E24E" w14:textId="77777777" w:rsidR="00FD5DCE" w:rsidRDefault="00FD5DCE" w:rsidP="00EF15DD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90FF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FD5DCE" w14:paraId="1826C52C" w14:textId="77777777" w:rsidTr="00EF15DD">
        <w:trPr>
          <w:trHeight w:val="17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7C3CC932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eastAsia="TimesNewRomanPSMT" w:cs="TimesNewRomanPSMT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</w:tcPr>
          <w:p w14:paraId="42FF7013" w14:textId="77777777" w:rsidR="00FD5DCE" w:rsidRDefault="00FD5DCE" w:rsidP="00EF15DD">
            <w:pPr>
              <w:tabs>
                <w:tab w:val="left" w:pos="1674"/>
              </w:tabs>
              <w:snapToGrid w:val="0"/>
              <w:spacing w:line="200" w:lineRule="atLeast"/>
              <w:jc w:val="both"/>
              <w:rPr>
                <w:rFonts w:cs="Arial"/>
              </w:rPr>
            </w:pPr>
            <w:r>
              <w:rPr>
                <w:rFonts w:eastAsia="TimesNewRomanPSMT" w:cs="TimesNewRomanPSMT"/>
              </w:rPr>
              <w:t>Kalkulacja kosztów realizacji zadania, w tym w odniesieniu do zakresu rzeczowego zadania.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B5028" w14:textId="77777777" w:rsidR="00FD5DCE" w:rsidRDefault="00FD5DCE" w:rsidP="00EF15DD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04C6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FD5DCE" w14:paraId="0DDC9251" w14:textId="77777777" w:rsidTr="00EF15DD">
        <w:trPr>
          <w:trHeight w:val="17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2266E708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eastAsia="TimesNewRomanPSMT" w:cs="TimesNewRomanPSMT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</w:tcPr>
          <w:p w14:paraId="60B9D14E" w14:textId="77777777" w:rsidR="00FD5DCE" w:rsidRDefault="00FD5DCE" w:rsidP="00EF15DD">
            <w:pPr>
              <w:tabs>
                <w:tab w:val="left" w:pos="1674"/>
              </w:tabs>
              <w:snapToGrid w:val="0"/>
              <w:spacing w:line="200" w:lineRule="atLeast"/>
              <w:jc w:val="both"/>
              <w:rPr>
                <w:rFonts w:cs="Arial"/>
              </w:rPr>
            </w:pPr>
            <w:r>
              <w:rPr>
                <w:rFonts w:eastAsia="TimesNewRomanPSMT" w:cs="TimesNewRomanPSMT"/>
              </w:rPr>
              <w:t>Proponowana jakość wykonania zadania i kwalifikacje osób, przy udziale których organizacje będą realizować zadanie publiczne.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F8E67" w14:textId="77777777" w:rsidR="00FD5DCE" w:rsidRDefault="00FD5DCE" w:rsidP="00EF15DD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E2EE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FD5DCE" w14:paraId="7408D4EB" w14:textId="77777777" w:rsidTr="00EF15DD">
        <w:trPr>
          <w:trHeight w:val="17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61E5D656" w14:textId="77777777" w:rsidR="00FD5DCE" w:rsidRDefault="00FD5DCE" w:rsidP="00EF15DD">
            <w:pPr>
              <w:snapToGrid w:val="0"/>
              <w:spacing w:line="200" w:lineRule="atLeast"/>
              <w:jc w:val="center"/>
            </w:pPr>
            <w:r>
              <w:rPr>
                <w:rFonts w:cs="Arial"/>
              </w:rPr>
              <w:t>4.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</w:tcPr>
          <w:p w14:paraId="495C81D3" w14:textId="77777777" w:rsidR="00FD5DCE" w:rsidRDefault="00FD5DCE" w:rsidP="00EF15DD">
            <w:pPr>
              <w:tabs>
                <w:tab w:val="left" w:pos="1674"/>
              </w:tabs>
              <w:snapToGrid w:val="0"/>
              <w:jc w:val="both"/>
              <w:rPr>
                <w:rFonts w:eastAsia="TimesNewRomanPSMT" w:cs="TimesNewRomanPSMT"/>
              </w:rPr>
            </w:pPr>
            <w:r>
              <w:t xml:space="preserve">Wysokość środków finansowych własnych organizacji </w:t>
            </w:r>
          </w:p>
          <w:p w14:paraId="7CED5AA8" w14:textId="77777777" w:rsidR="00FD5DCE" w:rsidRDefault="00FD5DCE" w:rsidP="00EF15DD">
            <w:pPr>
              <w:tabs>
                <w:tab w:val="left" w:pos="1674"/>
              </w:tabs>
              <w:snapToGrid w:val="0"/>
              <w:spacing w:line="200" w:lineRule="atLeast"/>
              <w:jc w:val="both"/>
              <w:rPr>
                <w:rFonts w:cs="Arial"/>
              </w:rPr>
            </w:pPr>
            <w:r>
              <w:rPr>
                <w:rFonts w:eastAsia="TimesNewRomanPSMT" w:cs="TimesNewRomanPSMT"/>
              </w:rPr>
              <w:t>lub środków pochodzących z innych źródeł na realizację zadania publicznego.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BEB86" w14:textId="77777777" w:rsidR="00FD5DCE" w:rsidRDefault="00FD5DCE" w:rsidP="00EF15DD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3D56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FD5DCE" w14:paraId="49A8D913" w14:textId="77777777" w:rsidTr="00EF15DD">
        <w:trPr>
          <w:trHeight w:val="17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11DD42EB" w14:textId="77777777" w:rsidR="00FD5DCE" w:rsidRDefault="00FD5DCE" w:rsidP="00EF15DD">
            <w:pPr>
              <w:snapToGrid w:val="0"/>
              <w:spacing w:line="200" w:lineRule="atLeast"/>
              <w:jc w:val="center"/>
            </w:pPr>
            <w:r>
              <w:rPr>
                <w:rFonts w:cs="Arial"/>
              </w:rPr>
              <w:t>5.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</w:tcPr>
          <w:p w14:paraId="705CFB79" w14:textId="77777777" w:rsidR="00FD5DCE" w:rsidRDefault="00FD5DCE" w:rsidP="00EF15DD">
            <w:pPr>
              <w:tabs>
                <w:tab w:val="left" w:pos="1674"/>
              </w:tabs>
              <w:snapToGrid w:val="0"/>
              <w:jc w:val="both"/>
              <w:rPr>
                <w:rFonts w:cs="Arial"/>
              </w:rPr>
            </w:pPr>
            <w:r>
              <w:t>Planowany przez organizację wkład rzeczowy, osobowy, w tym świadczenia wolontariuszy i praca społeczna członków.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84373" w14:textId="77777777" w:rsidR="00FD5DCE" w:rsidRDefault="00FD5DCE" w:rsidP="00EF15DD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5B3C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</w:tr>
      <w:tr w:rsidR="00FD5DCE" w14:paraId="0D95DFD8" w14:textId="77777777" w:rsidTr="00EF15DD">
        <w:trPr>
          <w:trHeight w:val="383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6D9C844B" w14:textId="77777777" w:rsidR="00FD5DCE" w:rsidRDefault="00FD5DCE" w:rsidP="00EF15DD">
            <w:pPr>
              <w:snapToGrid w:val="0"/>
              <w:spacing w:line="200" w:lineRule="atLeast"/>
              <w:jc w:val="center"/>
              <w:rPr>
                <w:rFonts w:eastAsia="TimesNewRomanPSMT"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</w:tcPr>
          <w:p w14:paraId="288C1BA5" w14:textId="77777777" w:rsidR="00FD5DCE" w:rsidRDefault="00FD5DCE" w:rsidP="00EF15DD">
            <w:pPr>
              <w:tabs>
                <w:tab w:val="left" w:pos="1674"/>
              </w:tabs>
              <w:snapToGrid w:val="0"/>
              <w:jc w:val="both"/>
              <w:rPr>
                <w:rFonts w:cs="Arial"/>
              </w:rPr>
            </w:pPr>
            <w:r>
              <w:rPr>
                <w:rFonts w:eastAsia="TimesNewRomanPSMT" w:cs="Arial"/>
              </w:rPr>
              <w:t>Analiza i ocena realizacji zadań publicznych w przypadku organizacji, które w latach poprzednich realizowały zlecone zadania publiczne z uwzględnieniem rzetelności i terminowości oraz sposób rozliczenia otrzymanych na ten cel środków.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D6016" w14:textId="77777777" w:rsidR="00FD5DCE" w:rsidRDefault="00FD5DCE" w:rsidP="00EF15DD">
            <w:pPr>
              <w:tabs>
                <w:tab w:val="left" w:pos="1068"/>
              </w:tabs>
              <w:snapToGrid w:val="0"/>
              <w:spacing w:line="2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od 0 do 10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8FB" w14:textId="77777777" w:rsidR="00FD5DCE" w:rsidRDefault="00FD5DCE" w:rsidP="00EF15DD">
            <w:pPr>
              <w:snapToGrid w:val="0"/>
              <w:spacing w:line="200" w:lineRule="atLeast"/>
              <w:jc w:val="right"/>
              <w:rPr>
                <w:rFonts w:cs="Arial"/>
              </w:rPr>
            </w:pPr>
          </w:p>
        </w:tc>
      </w:tr>
      <w:tr w:rsidR="00FD5DCE" w14:paraId="6420496B" w14:textId="77777777" w:rsidTr="00EF15DD">
        <w:trPr>
          <w:trHeight w:val="399"/>
        </w:trPr>
        <w:tc>
          <w:tcPr>
            <w:tcW w:w="88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92248" w14:textId="77777777" w:rsidR="00FD5DCE" w:rsidRDefault="00FD5DCE" w:rsidP="00EF15DD">
            <w:pPr>
              <w:snapToGrid w:val="0"/>
              <w:spacing w:line="2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Suma: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50290" w14:textId="77777777" w:rsidR="00FD5DCE" w:rsidRDefault="00FD5DCE" w:rsidP="00EF15DD">
            <w:pPr>
              <w:snapToGrid w:val="0"/>
              <w:spacing w:line="200" w:lineRule="atLeast"/>
              <w:jc w:val="right"/>
              <w:rPr>
                <w:rFonts w:cs="Arial"/>
              </w:rPr>
            </w:pPr>
          </w:p>
        </w:tc>
      </w:tr>
    </w:tbl>
    <w:p w14:paraId="45AD786B" w14:textId="77777777" w:rsidR="00FD5DCE" w:rsidRDefault="00FD5DCE" w:rsidP="00FD5DCE">
      <w:pPr>
        <w:tabs>
          <w:tab w:val="left" w:pos="12816"/>
        </w:tabs>
        <w:snapToGrid w:val="0"/>
        <w:spacing w:line="200" w:lineRule="atLeast"/>
        <w:ind w:left="1068"/>
      </w:pPr>
    </w:p>
    <w:p w14:paraId="2AF185F3" w14:textId="77777777" w:rsidR="00FD5DCE" w:rsidRDefault="00FD5DCE" w:rsidP="00FD5DCE">
      <w:pPr>
        <w:tabs>
          <w:tab w:val="left" w:pos="12816"/>
        </w:tabs>
        <w:snapToGrid w:val="0"/>
        <w:spacing w:line="200" w:lineRule="atLeast"/>
      </w:pPr>
    </w:p>
    <w:p w14:paraId="0EAC9665" w14:textId="77777777" w:rsidR="00FD5DCE" w:rsidRDefault="00FD5DCE" w:rsidP="00FD5DCE">
      <w:pPr>
        <w:tabs>
          <w:tab w:val="left" w:pos="12816"/>
        </w:tabs>
        <w:snapToGrid w:val="0"/>
        <w:spacing w:line="200" w:lineRule="atLeast"/>
        <w:ind w:left="1068"/>
      </w:pPr>
    </w:p>
    <w:p w14:paraId="0E124F60" w14:textId="77777777" w:rsidR="00FD5DCE" w:rsidRDefault="00FD5DCE" w:rsidP="00FD5DCE">
      <w:pPr>
        <w:tabs>
          <w:tab w:val="left" w:pos="12816"/>
        </w:tabs>
        <w:snapToGrid w:val="0"/>
        <w:spacing w:line="200" w:lineRule="atLeast"/>
        <w:ind w:left="1068"/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206"/>
        <w:gridCol w:w="5285"/>
      </w:tblGrid>
      <w:tr w:rsidR="00FD5DCE" w14:paraId="7EA76B89" w14:textId="77777777" w:rsidTr="00EF15DD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CF91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  <w:r>
              <w:t>Rekomendowana kwota dofinansowania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E8A1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  <w:r>
              <w:t>Uwagi do oceny merytorycznej</w:t>
            </w:r>
          </w:p>
        </w:tc>
      </w:tr>
      <w:tr w:rsidR="00FD5DCE" w14:paraId="40ACD3DD" w14:textId="77777777" w:rsidTr="00EF15DD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5B21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4F1604A3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1ABCC09A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56359030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5FE95CC6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169901E2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06E9E870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  <w:p w14:paraId="5686C00B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380C" w14:textId="77777777" w:rsidR="00FD5DCE" w:rsidRDefault="00FD5DCE" w:rsidP="00EF15DD">
            <w:pPr>
              <w:tabs>
                <w:tab w:val="left" w:pos="12816"/>
              </w:tabs>
              <w:snapToGrid w:val="0"/>
              <w:spacing w:line="200" w:lineRule="atLeast"/>
            </w:pPr>
          </w:p>
        </w:tc>
      </w:tr>
    </w:tbl>
    <w:p w14:paraId="4148A545" w14:textId="77777777" w:rsidR="00FD5DCE" w:rsidRDefault="00FD5DCE" w:rsidP="00FD5DCE">
      <w:pPr>
        <w:tabs>
          <w:tab w:val="left" w:pos="12816"/>
        </w:tabs>
        <w:snapToGrid w:val="0"/>
        <w:spacing w:line="200" w:lineRule="atLeast"/>
        <w:ind w:left="1068"/>
      </w:pPr>
    </w:p>
    <w:p w14:paraId="1AF915B2" w14:textId="77777777" w:rsidR="00FD5DCE" w:rsidRDefault="00FD5DCE" w:rsidP="00FD5DCE">
      <w:pPr>
        <w:tabs>
          <w:tab w:val="left" w:pos="12816"/>
        </w:tabs>
        <w:snapToGrid w:val="0"/>
        <w:spacing w:line="200" w:lineRule="atLeast"/>
        <w:ind w:left="1068"/>
      </w:pPr>
    </w:p>
    <w:p w14:paraId="60C20808" w14:textId="77777777" w:rsidR="00FD5DCE" w:rsidRDefault="00FD5DCE" w:rsidP="00FD5DCE">
      <w:pPr>
        <w:tabs>
          <w:tab w:val="left" w:pos="12816"/>
        </w:tabs>
        <w:snapToGrid w:val="0"/>
        <w:spacing w:line="200" w:lineRule="atLeast"/>
        <w:ind w:left="1068"/>
      </w:pPr>
    </w:p>
    <w:p w14:paraId="0EBB07DB" w14:textId="77777777" w:rsidR="00FD5DCE" w:rsidRDefault="00FD5DCE" w:rsidP="00FD5DCE">
      <w:pPr>
        <w:tabs>
          <w:tab w:val="left" w:pos="12816"/>
        </w:tabs>
        <w:snapToGrid w:val="0"/>
        <w:spacing w:line="200" w:lineRule="atLeast"/>
        <w:ind w:left="1068"/>
      </w:pPr>
    </w:p>
    <w:p w14:paraId="38291415" w14:textId="77777777" w:rsidR="00FD5DCE" w:rsidRDefault="00FD5DCE" w:rsidP="00FD5DCE">
      <w:pPr>
        <w:spacing w:line="200" w:lineRule="atLeast"/>
        <w:rPr>
          <w:rFonts w:cs="Arial"/>
          <w:i/>
          <w:iCs/>
          <w:sz w:val="21"/>
          <w:szCs w:val="21"/>
        </w:rPr>
      </w:pPr>
      <w:r>
        <w:rPr>
          <w:rFonts w:cs="Arial"/>
        </w:rPr>
        <w:t>…............................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…........…................................................</w:t>
      </w:r>
    </w:p>
    <w:p w14:paraId="1AF433F6" w14:textId="77777777" w:rsidR="00FD5DCE" w:rsidRDefault="00FD5DCE" w:rsidP="00FD5DCE">
      <w:pPr>
        <w:spacing w:line="200" w:lineRule="atLeast"/>
        <w:rPr>
          <w:rFonts w:cs="Arial"/>
          <w:iCs/>
          <w:sz w:val="18"/>
          <w:szCs w:val="18"/>
        </w:rPr>
      </w:pPr>
      <w:r>
        <w:rPr>
          <w:rFonts w:cs="Arial"/>
          <w:i/>
          <w:iCs/>
          <w:sz w:val="21"/>
          <w:szCs w:val="21"/>
        </w:rPr>
        <w:t xml:space="preserve">data                       </w:t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  <w:t>imię i nazwisko oceniającego</w:t>
      </w:r>
    </w:p>
    <w:p w14:paraId="257A1F0A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rFonts w:cs="Arial"/>
          <w:iCs/>
          <w:sz w:val="18"/>
          <w:szCs w:val="18"/>
        </w:rPr>
      </w:pPr>
    </w:p>
    <w:p w14:paraId="59057EB9" w14:textId="77777777" w:rsidR="00FD5DCE" w:rsidRDefault="00FD5DCE" w:rsidP="00FD5DCE">
      <w:pPr>
        <w:jc w:val="both"/>
      </w:pPr>
    </w:p>
    <w:p w14:paraId="42DB72F9" w14:textId="77777777" w:rsidR="00FD5DCE" w:rsidRDefault="00FD5DCE" w:rsidP="00FD5DCE"/>
    <w:p w14:paraId="77D68648" w14:textId="77777777" w:rsidR="00FD5DCE" w:rsidRDefault="00FD5DCE" w:rsidP="00FD5DCE"/>
    <w:p w14:paraId="7BEA7176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rFonts w:cs="Arial"/>
          <w:i/>
          <w:i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  <w:i/>
          <w:iCs/>
        </w:rPr>
        <w:t>Załącznik nr 3</w:t>
      </w:r>
    </w:p>
    <w:p w14:paraId="6C0FBF10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rFonts w:cs="Arial"/>
          <w:i/>
          <w:iCs/>
        </w:rPr>
      </w:pPr>
    </w:p>
    <w:p w14:paraId="3321CB1D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right"/>
        <w:rPr>
          <w:rFonts w:cs="Arial"/>
          <w:i/>
          <w:iCs/>
        </w:rPr>
      </w:pPr>
    </w:p>
    <w:p w14:paraId="3279EC94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KLAUZULA INFORMACYJNA</w:t>
      </w:r>
    </w:p>
    <w:p w14:paraId="0A75C9D4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iCs/>
        </w:rPr>
      </w:pPr>
    </w:p>
    <w:p w14:paraId="63CC783F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center"/>
        <w:rPr>
          <w:rFonts w:cs="Arial"/>
          <w:iCs/>
          <w:sz w:val="18"/>
          <w:szCs w:val="18"/>
        </w:rPr>
      </w:pPr>
    </w:p>
    <w:p w14:paraId="362DE580" w14:textId="77777777" w:rsidR="00FD5DCE" w:rsidRDefault="00FD5DCE" w:rsidP="00FD5DCE">
      <w:pPr>
        <w:tabs>
          <w:tab w:val="left" w:pos="0"/>
        </w:tabs>
        <w:snapToGrid w:val="0"/>
        <w:spacing w:line="200" w:lineRule="atLeast"/>
        <w:jc w:val="center"/>
        <w:rPr>
          <w:rFonts w:cs="Arial"/>
          <w:iCs/>
          <w:sz w:val="18"/>
          <w:szCs w:val="18"/>
        </w:rPr>
      </w:pPr>
    </w:p>
    <w:p w14:paraId="19CA2676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Administratorem Pani/Pana danych osobowych, których sprawy są prowadzone w ramach wykonywanych obowiązków ustawowych, jest Gmina i Miasto Ulanów, ul. Rynek 5, 37-410 Ulanów, tel. 158763041.</w:t>
      </w:r>
    </w:p>
    <w:p w14:paraId="7B3230DD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Inspektorem Ochrony Danych Osobowych jest pan Andrzej Kołodziej, z którym można skontaktować się pod nr telefonu 509 410 919 oraz poprzez email: </w:t>
      </w:r>
      <w:hyperlink r:id="rId5">
        <w:r>
          <w:rPr>
            <w:rFonts w:eastAsia="Calibri" w:cs="Times New Roman"/>
            <w:color w:val="0000FF"/>
            <w:u w:val="single"/>
            <w:lang w:eastAsia="en-US" w:bidi="ar-SA"/>
          </w:rPr>
          <w:t>iod.akolodziej@gmail.com</w:t>
        </w:r>
      </w:hyperlink>
      <w:r>
        <w:rPr>
          <w:rFonts w:eastAsia="Calibri" w:cs="Times New Roman"/>
          <w:lang w:eastAsia="en-US" w:bidi="ar-SA"/>
        </w:rPr>
        <w:t xml:space="preserve"> .</w:t>
      </w:r>
    </w:p>
    <w:p w14:paraId="4F8990BC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ind w:left="0" w:hanging="425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Celem przetwarzania danych osobowych jest realizacja zadań publicznych w ramach wykonywania władzy publicznej w oparciu o przepisy prawa materialnego.</w:t>
      </w:r>
    </w:p>
    <w:p w14:paraId="6B825F46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ind w:left="0" w:hanging="425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Odbiorcami danych osobowych będą wyłącznie podmioty uprawnione do uzyskania danych osobowych na podstawie przepisów prawa lub zawartych umów powierzenia przetwarzania danych.</w:t>
      </w:r>
    </w:p>
    <w:p w14:paraId="038DFE9D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ind w:left="0" w:hanging="425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Dane osobowe nie będą przekazywane odbiorcom w państwach poza Unią Europejską i Europejskim Obszarem Gospodarczym lub organizacji międzynarodowej.</w:t>
      </w:r>
    </w:p>
    <w:p w14:paraId="796D7C03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ind w:hanging="1713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Dane osobowe przechowywane będą przez okres określony przepisami prawa.</w:t>
      </w:r>
    </w:p>
    <w:p w14:paraId="783B7B05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Podanie danych osobowych jest ustawowym obowiązkiem umożliwiającym realizację zadań w ramach sprawowania władzy publicznej powierzonej Administratorowi. Niepodanie wymaganych danych będzie skutkować niezałatwieniem sprawy.</w:t>
      </w:r>
    </w:p>
    <w:p w14:paraId="1CEB5971" w14:textId="77777777" w:rsidR="00FD5DCE" w:rsidRDefault="00FD5DCE" w:rsidP="00FD5DCE">
      <w:pPr>
        <w:widowControl/>
        <w:numPr>
          <w:ilvl w:val="0"/>
          <w:numId w:val="1"/>
        </w:numPr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 xml:space="preserve">Osobie, której dane dotyczą przysługuje prawo do żądania od Administratora dostępu do danych osobowych, prawo do ich sprostowania, a po ustaniu okresu ich przechowywania prawo do ich usunięcia lub ograniczenia </w:t>
      </w:r>
    </w:p>
    <w:p w14:paraId="0BD309D0" w14:textId="77777777" w:rsidR="00FD5DCE" w:rsidRDefault="00FD5DCE" w:rsidP="00FD5DCE">
      <w:pPr>
        <w:widowControl/>
        <w:numPr>
          <w:ilvl w:val="0"/>
          <w:numId w:val="1"/>
        </w:numPr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 xml:space="preserve">przetwarzania, w myśl obowiązujących przepisów. </w:t>
      </w:r>
    </w:p>
    <w:p w14:paraId="3A2C2829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Osobie, której dane są przetwarzane przysługuje prawo do wniesienia sprzeciwu wobec przetwarzania danych osobowych.</w:t>
      </w:r>
    </w:p>
    <w:p w14:paraId="4B0D7E31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Osobie, której dane osobowe są przetwarzane przysługuje prawo do cofnięcia zgody, na podstawie której są one przetwarzane.</w:t>
      </w:r>
    </w:p>
    <w:p w14:paraId="5FAEFAB6" w14:textId="77777777" w:rsidR="00FD5DCE" w:rsidRDefault="00FD5DCE" w:rsidP="00FD5DCE">
      <w:pPr>
        <w:widowControl/>
        <w:numPr>
          <w:ilvl w:val="0"/>
          <w:numId w:val="1"/>
        </w:numPr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Przy wykonywaniu ww. ustawowego zadania Administrator nie stosuje zautomatyzowanego podejmowania decyzji profilowania.</w:t>
      </w:r>
    </w:p>
    <w:p w14:paraId="56D4FAF2" w14:textId="77777777" w:rsidR="00FD5DCE" w:rsidRDefault="00FD5DCE" w:rsidP="00FD5DCE">
      <w:pPr>
        <w:widowControl/>
        <w:numPr>
          <w:ilvl w:val="0"/>
          <w:numId w:val="1"/>
        </w:numPr>
        <w:tabs>
          <w:tab w:val="left" w:pos="0"/>
          <w:tab w:val="left" w:pos="426"/>
        </w:tabs>
        <w:suppressAutoHyphens w:val="0"/>
        <w:spacing w:after="200" w:line="276" w:lineRule="auto"/>
        <w:ind w:left="0" w:hanging="426"/>
        <w:contextualSpacing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Wnioskodawcy przysługuje prawo wniesienia skargi do organu nadzorczego - Urzędu Ochrony Danych Osobowych.</w:t>
      </w:r>
    </w:p>
    <w:p w14:paraId="43AC0628" w14:textId="77777777" w:rsidR="00FD5DCE" w:rsidRDefault="00FD5DCE" w:rsidP="00FD5DCE">
      <w:pPr>
        <w:widowControl/>
        <w:suppressAutoHyphens w:val="0"/>
        <w:rPr>
          <w:rFonts w:eastAsia="Times New Roman" w:cs="Times New Roman"/>
          <w:lang w:bidi="ar-SA"/>
        </w:rPr>
      </w:pPr>
    </w:p>
    <w:p w14:paraId="39750A1E" w14:textId="77777777" w:rsidR="00FD5DCE" w:rsidRDefault="00FD5DCE" w:rsidP="00FD5DCE">
      <w:pPr>
        <w:rPr>
          <w:rFonts w:cs="Times New Roman"/>
        </w:rPr>
      </w:pPr>
    </w:p>
    <w:p w14:paraId="6F4110C1" w14:textId="77777777" w:rsidR="00430201" w:rsidRDefault="00430201"/>
    <w:sectPr w:rsidR="00430201" w:rsidSect="00FD5DC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C583C"/>
    <w:multiLevelType w:val="multilevel"/>
    <w:tmpl w:val="77E2B68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187538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66"/>
    <w:rsid w:val="002C0566"/>
    <w:rsid w:val="00430201"/>
    <w:rsid w:val="005A549E"/>
    <w:rsid w:val="00916C15"/>
    <w:rsid w:val="009D2FAF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6D98E-CB8B-440D-935D-9BEDE8CB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D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D5DCE"/>
    <w:pPr>
      <w:suppressLineNumbers/>
    </w:pPr>
  </w:style>
  <w:style w:type="paragraph" w:customStyle="1" w:styleId="Tekstpodstawowy31">
    <w:name w:val="Tekst podstawowy 31"/>
    <w:basedOn w:val="Normalny"/>
    <w:qFormat/>
    <w:rsid w:val="00FD5DC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akolodzie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Hasiak</dc:creator>
  <cp:keywords/>
  <dc:description/>
  <cp:lastModifiedBy>Magdalena Hasiak</cp:lastModifiedBy>
  <cp:revision>2</cp:revision>
  <dcterms:created xsi:type="dcterms:W3CDTF">2025-03-12T07:19:00Z</dcterms:created>
  <dcterms:modified xsi:type="dcterms:W3CDTF">2025-03-12T07:19:00Z</dcterms:modified>
</cp:coreProperties>
</file>